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E2A4F" w:rsidR="00CC63EF" w:rsidP="39A25E19" w:rsidRDefault="001A3918" w14:paraId="417B86FB" w14:textId="454D74EC">
      <w:pPr>
        <w:pStyle w:val="SCT"/>
        <w:ind w:left="0"/>
        <w:rPr>
          <w:rFonts w:ascii="Arial" w:hAnsi="Arial" w:cs="Arial"/>
          <w:b w:val="0"/>
          <w:bCs w:val="0"/>
          <w:sz w:val="20"/>
          <w:szCs w:val="20"/>
        </w:rPr>
      </w:pPr>
      <w:r w:rsidRPr="2AB31F81" w:rsidR="001A3918">
        <w:rPr>
          <w:rFonts w:ascii="Arial" w:hAnsi="Arial" w:cs="Arial"/>
          <w:b w:val="0"/>
          <w:bCs w:val="0"/>
          <w:sz w:val="20"/>
          <w:szCs w:val="20"/>
        </w:rPr>
        <w:t xml:space="preserve">This section specifies </w:t>
      </w:r>
      <w:r w:rsidRPr="2AB31F81" w:rsidR="0058446D">
        <w:rPr>
          <w:rFonts w:ascii="Arial" w:hAnsi="Arial" w:cs="Arial"/>
          <w:b w:val="0"/>
          <w:bCs w:val="0"/>
          <w:sz w:val="20"/>
          <w:szCs w:val="20"/>
        </w:rPr>
        <w:t>Communication</w:t>
      </w:r>
      <w:r w:rsidRPr="2AB31F81" w:rsidR="001A3918">
        <w:rPr>
          <w:rFonts w:ascii="Arial" w:hAnsi="Arial" w:cs="Arial"/>
          <w:b w:val="0"/>
          <w:bCs w:val="0"/>
          <w:sz w:val="20"/>
          <w:szCs w:val="20"/>
        </w:rPr>
        <w:t xml:space="preserve"> and Control for </w:t>
      </w:r>
      <w:r w:rsidRPr="2AB31F81" w:rsidR="009518E8">
        <w:rPr>
          <w:rFonts w:ascii="Arial" w:hAnsi="Arial" w:cs="Arial"/>
          <w:sz w:val="20"/>
          <w:szCs w:val="20"/>
        </w:rPr>
        <w:t>View</w:t>
      </w:r>
      <w:r w:rsidRPr="2AB31F81" w:rsidR="00D3116B">
        <w:rPr>
          <w:rFonts w:ascii="Arial" w:hAnsi="Arial" w:cs="Arial"/>
          <w:sz w:val="20"/>
          <w:szCs w:val="20"/>
        </w:rPr>
        <w:t xml:space="preserve">® </w:t>
      </w:r>
      <w:r w:rsidRPr="2AB31F81" w:rsidR="00CC63EF">
        <w:rPr>
          <w:rFonts w:ascii="Arial" w:hAnsi="Arial" w:cs="Arial"/>
          <w:sz w:val="20"/>
          <w:szCs w:val="20"/>
        </w:rPr>
        <w:t>Smart Windows</w:t>
      </w:r>
      <w:r w:rsidRPr="2AB31F81" w:rsidR="00D3116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2AB31F81" w:rsidR="001A3918">
        <w:rPr>
          <w:rFonts w:ascii="Arial" w:hAnsi="Arial" w:cs="Arial"/>
          <w:b w:val="0"/>
          <w:bCs w:val="0"/>
          <w:sz w:val="20"/>
          <w:szCs w:val="20"/>
        </w:rPr>
        <w:t>in CSI format for use by design professionals in Project Manuals</w:t>
      </w:r>
      <w:r w:rsidRPr="2AB31F81" w:rsidR="47183561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2AB31F81" w:rsidR="2FBDA821">
        <w:rPr>
          <w:rFonts w:ascii="Arial" w:hAnsi="Arial" w:cs="Arial"/>
          <w:b w:val="0"/>
          <w:bCs w:val="0"/>
          <w:sz w:val="20"/>
          <w:szCs w:val="20"/>
        </w:rPr>
        <w:t>E</w:t>
      </w:r>
      <w:r w:rsidRPr="2AB31F81" w:rsidR="001A3918">
        <w:rPr>
          <w:rFonts w:ascii="Arial" w:hAnsi="Arial" w:cs="Arial"/>
          <w:b w:val="0"/>
          <w:bCs w:val="0"/>
          <w:sz w:val="20"/>
          <w:szCs w:val="20"/>
        </w:rPr>
        <w:t>dit by deletion based on your project requirements</w:t>
      </w:r>
      <w:r w:rsidRPr="2AB31F81" w:rsidR="3B6A3559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2AB31F81" w:rsidR="001A3918">
        <w:rPr>
          <w:rFonts w:ascii="Arial" w:hAnsi="Arial" w:cs="Arial"/>
          <w:b w:val="0"/>
          <w:bCs w:val="0"/>
          <w:sz w:val="20"/>
          <w:szCs w:val="20"/>
        </w:rPr>
        <w:t xml:space="preserve">Please call </w:t>
      </w:r>
      <w:r w:rsidRPr="2AB31F81" w:rsidR="042839C8">
        <w:rPr>
          <w:rFonts w:ascii="Arial" w:hAnsi="Arial" w:cs="Arial"/>
          <w:b w:val="0"/>
          <w:bCs w:val="0"/>
          <w:sz w:val="20"/>
          <w:szCs w:val="20"/>
        </w:rPr>
        <w:t>408-263-9200</w:t>
      </w:r>
      <w:r w:rsidRPr="2AB31F81" w:rsidR="001A3918">
        <w:rPr>
          <w:rFonts w:ascii="Arial" w:hAnsi="Arial" w:cs="Arial"/>
          <w:b w:val="0"/>
          <w:bCs w:val="0"/>
          <w:sz w:val="20"/>
          <w:szCs w:val="20"/>
        </w:rPr>
        <w:t xml:space="preserve"> or visit www.view.com for more information.</w:t>
      </w:r>
    </w:p>
    <w:p w:rsidRPr="00FE2A4F" w:rsidR="002F4E14" w:rsidP="00AF6852" w:rsidRDefault="002F4E14" w14:paraId="65125040" w14:textId="77777777">
      <w:pPr>
        <w:pStyle w:val="PRT"/>
        <w:numPr>
          <w:ilvl w:val="0"/>
          <w:numId w:val="0"/>
        </w:numPr>
        <w:rPr>
          <w:rFonts w:ascii="Arial" w:hAnsi="Arial" w:cs="Arial"/>
          <w:sz w:val="20"/>
        </w:rPr>
      </w:pPr>
    </w:p>
    <w:p w:rsidRPr="00FE2A4F" w:rsidR="002871BD" w:rsidP="1EB25FFF" w:rsidRDefault="002871BD" w14:paraId="29235D1A" w14:textId="70BF3532">
      <w:pPr>
        <w:pStyle w:val="SCT"/>
        <w:ind w:left="0"/>
        <w:rPr>
          <w:rFonts w:ascii="Arial" w:hAnsi="Arial" w:cs="Arial"/>
          <w:sz w:val="20"/>
          <w:szCs w:val="20"/>
        </w:rPr>
      </w:pPr>
      <w:r w:rsidRPr="3AE8CAD7" w:rsidR="002871BD">
        <w:rPr>
          <w:rFonts w:ascii="Arial" w:hAnsi="Arial" w:cs="Arial"/>
          <w:sz w:val="20"/>
          <w:szCs w:val="20"/>
        </w:rPr>
        <w:t xml:space="preserve">SECTION </w:t>
      </w:r>
      <w:r w:rsidRPr="3AE8CAD7" w:rsidR="004D5716">
        <w:rPr>
          <w:rFonts w:ascii="Arial" w:hAnsi="Arial" w:cs="Arial"/>
          <w:sz w:val="20"/>
          <w:szCs w:val="20"/>
        </w:rPr>
        <w:t>2</w:t>
      </w:r>
      <w:r w:rsidRPr="3AE8CAD7" w:rsidR="00932A65">
        <w:rPr>
          <w:rFonts w:ascii="Arial" w:hAnsi="Arial" w:cs="Arial"/>
          <w:sz w:val="20"/>
          <w:szCs w:val="20"/>
        </w:rPr>
        <w:t>6</w:t>
      </w:r>
      <w:r w:rsidRPr="3AE8CAD7" w:rsidR="004D5716">
        <w:rPr>
          <w:rFonts w:ascii="Arial" w:hAnsi="Arial" w:cs="Arial"/>
          <w:sz w:val="20"/>
          <w:szCs w:val="20"/>
        </w:rPr>
        <w:t xml:space="preserve"> </w:t>
      </w:r>
      <w:r w:rsidRPr="3AE8CAD7" w:rsidR="00932A65">
        <w:rPr>
          <w:rFonts w:ascii="Arial" w:hAnsi="Arial" w:cs="Arial"/>
          <w:sz w:val="20"/>
          <w:szCs w:val="20"/>
        </w:rPr>
        <w:t>09</w:t>
      </w:r>
      <w:r w:rsidRPr="3AE8CAD7" w:rsidR="004D5716">
        <w:rPr>
          <w:rFonts w:ascii="Arial" w:hAnsi="Arial" w:cs="Arial"/>
          <w:sz w:val="20"/>
          <w:szCs w:val="20"/>
        </w:rPr>
        <w:t xml:space="preserve"> 00 ‒ </w:t>
      </w:r>
      <w:r w:rsidRPr="3AE8CAD7" w:rsidR="00870D2B">
        <w:rPr>
          <w:rFonts w:ascii="Arial" w:hAnsi="Arial" w:cs="Arial"/>
          <w:sz w:val="20"/>
          <w:szCs w:val="20"/>
        </w:rPr>
        <w:t>POWER FOR INSTRUMENTATION</w:t>
      </w:r>
      <w:r w:rsidRPr="3AE8CAD7" w:rsidR="004D5716">
        <w:rPr>
          <w:rFonts w:ascii="Arial" w:hAnsi="Arial" w:cs="Arial"/>
          <w:sz w:val="20"/>
          <w:szCs w:val="20"/>
        </w:rPr>
        <w:t xml:space="preserve"> FOR </w:t>
      </w:r>
      <w:r w:rsidRPr="3AE8CAD7" w:rsidR="00291A98">
        <w:rPr>
          <w:rFonts w:ascii="Arial" w:hAnsi="Arial" w:cs="Arial"/>
          <w:sz w:val="20"/>
          <w:szCs w:val="20"/>
        </w:rPr>
        <w:t>SMART WINDOWS</w:t>
      </w:r>
    </w:p>
    <w:p w:rsidRPr="00FE2A4F" w:rsidR="002871BD" w:rsidP="001A3918" w:rsidRDefault="002871BD" w14:paraId="4CB7813E" w14:textId="77777777">
      <w:pPr>
        <w:pStyle w:val="PRT"/>
        <w:spacing w:before="120"/>
        <w:rPr>
          <w:rFonts w:ascii="Arial" w:hAnsi="Arial" w:cs="Arial"/>
          <w:sz w:val="20"/>
        </w:rPr>
      </w:pPr>
      <w:r w:rsidRPr="00FE2A4F">
        <w:rPr>
          <w:rFonts w:ascii="Arial" w:hAnsi="Arial" w:cs="Arial"/>
          <w:sz w:val="20"/>
        </w:rPr>
        <w:t>GENERAL</w:t>
      </w:r>
    </w:p>
    <w:p w:rsidRPr="00FE2A4F" w:rsidR="00F25584" w:rsidP="009D7A03" w:rsidRDefault="00F25584" w14:paraId="36E5F659" w14:textId="77777777">
      <w:pPr>
        <w:pStyle w:val="ART"/>
        <w:rPr>
          <w:rFonts w:ascii="Arial" w:hAnsi="Arial" w:cs="Arial"/>
          <w:sz w:val="20"/>
          <w:szCs w:val="20"/>
        </w:rPr>
      </w:pPr>
      <w:r w:rsidRPr="00FE2A4F">
        <w:rPr>
          <w:rFonts w:ascii="Arial" w:hAnsi="Arial" w:cs="Arial"/>
          <w:sz w:val="20"/>
          <w:szCs w:val="20"/>
        </w:rPr>
        <w:t>SUMMARY</w:t>
      </w:r>
    </w:p>
    <w:p w:rsidRPr="00FE2A4F" w:rsidR="00F25584" w:rsidP="45182470" w:rsidRDefault="00F25584" w14:paraId="2F289178" w14:textId="49E274B7">
      <w:pPr>
        <w:pStyle w:val="PR1"/>
        <w:rPr>
          <w:rFonts w:ascii="Arial" w:hAnsi="Arial" w:cs="Arial"/>
          <w:sz w:val="20"/>
          <w:szCs w:val="20"/>
        </w:rPr>
      </w:pPr>
      <w:r w:rsidRPr="45182470" w:rsidR="00F25584">
        <w:rPr>
          <w:rFonts w:ascii="Arial" w:hAnsi="Arial" w:cs="Arial"/>
          <w:sz w:val="20"/>
          <w:szCs w:val="20"/>
        </w:rPr>
        <w:t>Related Documents</w:t>
      </w:r>
      <w:r w:rsidRPr="45182470" w:rsidR="3EC95B7D">
        <w:rPr>
          <w:rFonts w:ascii="Arial" w:hAnsi="Arial" w:cs="Arial"/>
          <w:sz w:val="20"/>
          <w:szCs w:val="20"/>
        </w:rPr>
        <w:t>: Drawings</w:t>
      </w:r>
      <w:r w:rsidRPr="45182470" w:rsidR="00F25584">
        <w:rPr>
          <w:rFonts w:ascii="Arial" w:hAnsi="Arial" w:cs="Arial"/>
          <w:sz w:val="20"/>
          <w:szCs w:val="20"/>
        </w:rPr>
        <w:t xml:space="preserve"> and general provisions of the Contract, including General and Supplementary Conditions and Division 1 Specification Sections, apply to this Section.</w:t>
      </w:r>
    </w:p>
    <w:p w:rsidRPr="00FE2A4F" w:rsidR="00694BAF" w:rsidP="39A25E19" w:rsidRDefault="00F25584" w14:paraId="426179F7" w14:textId="01A841A5">
      <w:pPr>
        <w:pStyle w:val="PR1"/>
        <w:rPr>
          <w:rFonts w:ascii="Arial" w:hAnsi="Arial" w:eastAsia="Arial" w:cs="Arial"/>
          <w:sz w:val="20"/>
          <w:szCs w:val="20"/>
        </w:rPr>
      </w:pPr>
      <w:r w:rsidRPr="2AB31F81" w:rsidR="00F25584">
        <w:rPr>
          <w:rFonts w:ascii="Arial" w:hAnsi="Arial" w:eastAsia="Arial" w:cs="Arial"/>
          <w:sz w:val="20"/>
          <w:szCs w:val="20"/>
        </w:rPr>
        <w:t>Section Includes</w:t>
      </w:r>
      <w:r w:rsidRPr="2AB31F81" w:rsidR="101440F6">
        <w:rPr>
          <w:rFonts w:ascii="Arial" w:hAnsi="Arial" w:eastAsia="Arial" w:cs="Arial"/>
          <w:sz w:val="20"/>
          <w:szCs w:val="20"/>
        </w:rPr>
        <w:t>: Power</w:t>
      </w:r>
      <w:r w:rsidRPr="2AB31F81" w:rsidR="00870D2B">
        <w:rPr>
          <w:rFonts w:ascii="Arial" w:hAnsi="Arial" w:eastAsia="Arial" w:cs="Arial"/>
          <w:sz w:val="20"/>
          <w:szCs w:val="20"/>
        </w:rPr>
        <w:t xml:space="preserve"> requirements for </w:t>
      </w:r>
      <w:r w:rsidRPr="2AB31F81" w:rsidR="00291A98">
        <w:rPr>
          <w:rFonts w:ascii="Arial" w:hAnsi="Arial" w:eastAsia="Arial" w:cs="Arial"/>
          <w:sz w:val="20"/>
          <w:szCs w:val="20"/>
        </w:rPr>
        <w:t>Communication and Control</w:t>
      </w:r>
      <w:r w:rsidRPr="2AB31F81" w:rsidR="004D5716">
        <w:rPr>
          <w:rFonts w:ascii="Arial" w:hAnsi="Arial" w:eastAsia="Arial" w:cs="Arial"/>
          <w:sz w:val="20"/>
          <w:szCs w:val="20"/>
        </w:rPr>
        <w:t xml:space="preserve"> for </w:t>
      </w:r>
      <w:r w:rsidRPr="2AB31F81" w:rsidR="000974E3">
        <w:rPr>
          <w:rFonts w:ascii="Arial" w:hAnsi="Arial" w:eastAsia="Arial" w:cs="Arial"/>
          <w:sz w:val="20"/>
          <w:szCs w:val="20"/>
        </w:rPr>
        <w:t>Manufacturer’s</w:t>
      </w:r>
      <w:r w:rsidRPr="2AB31F81" w:rsidR="004D5716">
        <w:rPr>
          <w:rFonts w:ascii="Arial" w:hAnsi="Arial" w:eastAsia="Arial" w:cs="Arial"/>
          <w:sz w:val="20"/>
          <w:szCs w:val="20"/>
        </w:rPr>
        <w:t xml:space="preserve"> </w:t>
      </w:r>
      <w:r w:rsidRPr="2AB31F81" w:rsidR="003E1342">
        <w:rPr>
          <w:rFonts w:ascii="Arial" w:hAnsi="Arial" w:eastAsia="Arial" w:cs="Arial"/>
          <w:sz w:val="20"/>
          <w:szCs w:val="20"/>
        </w:rPr>
        <w:t>Smart</w:t>
      </w:r>
      <w:r w:rsidRPr="2AB31F81" w:rsidR="004D5716">
        <w:rPr>
          <w:rFonts w:ascii="Arial" w:hAnsi="Arial" w:eastAsia="Arial" w:cs="Arial"/>
          <w:sz w:val="20"/>
          <w:szCs w:val="20"/>
        </w:rPr>
        <w:t xml:space="preserve"> </w:t>
      </w:r>
      <w:r w:rsidRPr="2AB31F81" w:rsidR="6715B64D">
        <w:rPr>
          <w:rFonts w:ascii="Arial" w:hAnsi="Arial" w:eastAsia="Arial" w:cs="Arial"/>
          <w:sz w:val="20"/>
          <w:szCs w:val="20"/>
        </w:rPr>
        <w:t xml:space="preserve">Window </w:t>
      </w:r>
      <w:r w:rsidRPr="2AB31F81" w:rsidR="004D5716">
        <w:rPr>
          <w:rFonts w:ascii="Arial" w:hAnsi="Arial" w:eastAsia="Arial" w:cs="Arial"/>
          <w:sz w:val="20"/>
          <w:szCs w:val="20"/>
        </w:rPr>
        <w:t>system.</w:t>
      </w:r>
      <w:r w:rsidRPr="2AB31F81" w:rsidR="00AE0B22">
        <w:rPr>
          <w:rFonts w:ascii="Arial" w:hAnsi="Arial" w:eastAsia="Arial" w:cs="Arial"/>
          <w:sz w:val="20"/>
          <w:szCs w:val="20"/>
        </w:rPr>
        <w:t xml:space="preserve"> </w:t>
      </w:r>
    </w:p>
    <w:p w:rsidRPr="00FE2A4F" w:rsidR="00F25584" w:rsidP="39A25E19" w:rsidRDefault="00AE0B22" w14:paraId="3090DC9C" w14:textId="77777777" w14:noSpellErr="1">
      <w:pPr>
        <w:pStyle w:val="PR1"/>
        <w:rPr>
          <w:rFonts w:ascii="Arial" w:hAnsi="Arial" w:eastAsia="Arial" w:cs="Arial"/>
          <w:sz w:val="20"/>
          <w:szCs w:val="20"/>
        </w:rPr>
      </w:pPr>
      <w:r w:rsidRPr="39A25E19" w:rsidR="00AE0B22">
        <w:rPr>
          <w:rFonts w:ascii="Arial" w:hAnsi="Arial" w:eastAsia="Arial" w:cs="Arial"/>
          <w:sz w:val="20"/>
          <w:szCs w:val="20"/>
        </w:rPr>
        <w:t>Related Requirements:</w:t>
      </w:r>
    </w:p>
    <w:p w:rsidRPr="00FE2A4F" w:rsidR="002405E4" w:rsidP="39A25E19" w:rsidRDefault="008F40F0" w14:paraId="406C2B62" w14:textId="73BEE551" w14:noSpellErr="1">
      <w:pPr>
        <w:pStyle w:val="PR2"/>
        <w:rPr>
          <w:rFonts w:ascii="Arial" w:hAnsi="Arial" w:eastAsia="Arial" w:cs="Arial"/>
          <w:sz w:val="20"/>
          <w:szCs w:val="20"/>
        </w:rPr>
      </w:pPr>
      <w:r w:rsidRPr="39A25E19" w:rsidR="008F40F0">
        <w:rPr>
          <w:rFonts w:ascii="Arial" w:hAnsi="Arial" w:eastAsia="Arial" w:cs="Arial"/>
          <w:sz w:val="20"/>
          <w:szCs w:val="20"/>
        </w:rPr>
        <w:t>Section</w:t>
      </w:r>
      <w:r w:rsidRPr="39A25E19" w:rsidR="002405E4">
        <w:rPr>
          <w:rFonts w:ascii="Arial" w:hAnsi="Arial" w:eastAsia="Arial" w:cs="Arial"/>
          <w:sz w:val="20"/>
          <w:szCs w:val="20"/>
        </w:rPr>
        <w:t xml:space="preserve"> 08</w:t>
      </w:r>
      <w:r w:rsidRPr="39A25E19" w:rsidR="008F40F0">
        <w:rPr>
          <w:rFonts w:ascii="Arial" w:hAnsi="Arial" w:eastAsia="Arial" w:cs="Arial"/>
          <w:sz w:val="20"/>
          <w:szCs w:val="20"/>
        </w:rPr>
        <w:t xml:space="preserve"> 80 00</w:t>
      </w:r>
      <w:r w:rsidRPr="39A25E19" w:rsidR="002405E4">
        <w:rPr>
          <w:rFonts w:ascii="Arial" w:hAnsi="Arial" w:eastAsia="Arial" w:cs="Arial"/>
          <w:sz w:val="20"/>
          <w:szCs w:val="20"/>
        </w:rPr>
        <w:t xml:space="preserve"> – </w:t>
      </w:r>
      <w:r w:rsidRPr="39A25E19" w:rsidR="003E1342">
        <w:rPr>
          <w:rFonts w:ascii="Arial" w:hAnsi="Arial" w:eastAsia="Arial" w:cs="Arial"/>
          <w:sz w:val="20"/>
          <w:szCs w:val="20"/>
        </w:rPr>
        <w:t>Smart</w:t>
      </w:r>
      <w:r w:rsidRPr="39A25E19" w:rsidR="008F40F0">
        <w:rPr>
          <w:rFonts w:ascii="Arial" w:hAnsi="Arial" w:eastAsia="Arial" w:cs="Arial"/>
          <w:sz w:val="20"/>
          <w:szCs w:val="20"/>
        </w:rPr>
        <w:t xml:space="preserve"> Glazing</w:t>
      </w:r>
      <w:r w:rsidRPr="39A25E19" w:rsidR="002405E4">
        <w:rPr>
          <w:rFonts w:ascii="Arial" w:hAnsi="Arial" w:eastAsia="Arial" w:cs="Arial"/>
          <w:sz w:val="20"/>
          <w:szCs w:val="20"/>
        </w:rPr>
        <w:t>.</w:t>
      </w:r>
    </w:p>
    <w:p w:rsidR="009A2462" w:rsidP="39A25E19" w:rsidRDefault="009A2462" w14:paraId="10C918DC" w14:textId="7268AD3B" w14:noSpellErr="1">
      <w:pPr>
        <w:pStyle w:val="PR2"/>
        <w:rPr>
          <w:rFonts w:ascii="Arial" w:hAnsi="Arial" w:eastAsia="Arial" w:cs="Arial"/>
          <w:sz w:val="20"/>
          <w:szCs w:val="20"/>
        </w:rPr>
      </w:pPr>
      <w:r w:rsidRPr="39A25E19" w:rsidR="009A2462">
        <w:rPr>
          <w:rFonts w:ascii="Arial" w:hAnsi="Arial" w:eastAsia="Arial" w:cs="Arial"/>
          <w:sz w:val="20"/>
          <w:szCs w:val="20"/>
        </w:rPr>
        <w:t xml:space="preserve">Section </w:t>
      </w:r>
      <w:r w:rsidRPr="39A25E19" w:rsidR="004D5716">
        <w:rPr>
          <w:rFonts w:ascii="Arial" w:hAnsi="Arial" w:eastAsia="Arial" w:cs="Arial"/>
          <w:sz w:val="20"/>
          <w:szCs w:val="20"/>
        </w:rPr>
        <w:t>25</w:t>
      </w:r>
      <w:r w:rsidRPr="39A25E19" w:rsidR="009A2462">
        <w:rPr>
          <w:rFonts w:ascii="Arial" w:hAnsi="Arial" w:eastAsia="Arial" w:cs="Arial"/>
          <w:sz w:val="20"/>
          <w:szCs w:val="20"/>
        </w:rPr>
        <w:t xml:space="preserve"> </w:t>
      </w:r>
      <w:r w:rsidRPr="39A25E19" w:rsidR="004D5716">
        <w:rPr>
          <w:rFonts w:ascii="Arial" w:hAnsi="Arial" w:eastAsia="Arial" w:cs="Arial"/>
          <w:sz w:val="20"/>
          <w:szCs w:val="20"/>
        </w:rPr>
        <w:t>13</w:t>
      </w:r>
      <w:r w:rsidRPr="39A25E19" w:rsidR="009A2462">
        <w:rPr>
          <w:rFonts w:ascii="Arial" w:hAnsi="Arial" w:eastAsia="Arial" w:cs="Arial"/>
          <w:sz w:val="20"/>
          <w:szCs w:val="20"/>
        </w:rPr>
        <w:t xml:space="preserve"> 00 - I</w:t>
      </w:r>
      <w:r w:rsidRPr="39A25E19" w:rsidR="004D5716">
        <w:rPr>
          <w:rFonts w:ascii="Arial" w:hAnsi="Arial" w:eastAsia="Arial" w:cs="Arial"/>
          <w:sz w:val="20"/>
          <w:szCs w:val="20"/>
        </w:rPr>
        <w:t xml:space="preserve">ntegrated </w:t>
      </w:r>
      <w:r w:rsidRPr="39A25E19" w:rsidR="00AE0B22">
        <w:rPr>
          <w:rFonts w:ascii="Arial" w:hAnsi="Arial" w:eastAsia="Arial" w:cs="Arial"/>
          <w:sz w:val="20"/>
          <w:szCs w:val="20"/>
        </w:rPr>
        <w:t xml:space="preserve">Control </w:t>
      </w:r>
      <w:r w:rsidRPr="39A25E19" w:rsidR="004D5716">
        <w:rPr>
          <w:rFonts w:ascii="Arial" w:hAnsi="Arial" w:eastAsia="Arial" w:cs="Arial"/>
          <w:sz w:val="20"/>
          <w:szCs w:val="20"/>
        </w:rPr>
        <w:t>Network</w:t>
      </w:r>
      <w:r w:rsidRPr="39A25E19" w:rsidR="00AE0B22">
        <w:rPr>
          <w:rFonts w:ascii="Arial" w:hAnsi="Arial" w:eastAsia="Arial" w:cs="Arial"/>
          <w:sz w:val="20"/>
          <w:szCs w:val="20"/>
        </w:rPr>
        <w:t xml:space="preserve"> for </w:t>
      </w:r>
      <w:r w:rsidRPr="39A25E19" w:rsidR="003E1342">
        <w:rPr>
          <w:rFonts w:ascii="Arial" w:hAnsi="Arial" w:eastAsia="Arial" w:cs="Arial"/>
          <w:sz w:val="20"/>
          <w:szCs w:val="20"/>
        </w:rPr>
        <w:t>Smart</w:t>
      </w:r>
      <w:r w:rsidRPr="39A25E19" w:rsidR="00AE0B22">
        <w:rPr>
          <w:rFonts w:ascii="Arial" w:hAnsi="Arial" w:eastAsia="Arial" w:cs="Arial"/>
          <w:sz w:val="20"/>
          <w:szCs w:val="20"/>
        </w:rPr>
        <w:t xml:space="preserve"> </w:t>
      </w:r>
      <w:r w:rsidRPr="39A25E19" w:rsidR="00F02B34">
        <w:rPr>
          <w:rFonts w:ascii="Arial" w:hAnsi="Arial" w:eastAsia="Arial" w:cs="Arial"/>
          <w:sz w:val="20"/>
          <w:szCs w:val="20"/>
        </w:rPr>
        <w:t>Windows</w:t>
      </w:r>
      <w:r w:rsidRPr="39A25E19" w:rsidR="009A2462">
        <w:rPr>
          <w:rFonts w:ascii="Arial" w:hAnsi="Arial" w:eastAsia="Arial" w:cs="Arial"/>
          <w:sz w:val="20"/>
          <w:szCs w:val="20"/>
        </w:rPr>
        <w:t>.</w:t>
      </w:r>
    </w:p>
    <w:p w:rsidRPr="00FE2A4F" w:rsidR="00870D2B" w:rsidP="39A25E19" w:rsidRDefault="00870D2B" w14:paraId="34CAAA31" w14:textId="6B660CCF" w14:noSpellErr="1">
      <w:pPr>
        <w:pStyle w:val="PR2"/>
        <w:rPr>
          <w:rFonts w:ascii="Arial" w:hAnsi="Arial" w:eastAsia="Arial" w:cs="Arial"/>
          <w:sz w:val="20"/>
          <w:szCs w:val="20"/>
        </w:rPr>
      </w:pPr>
      <w:r w:rsidRPr="39A25E19" w:rsidR="00870D2B">
        <w:rPr>
          <w:rFonts w:ascii="Arial" w:hAnsi="Arial" w:eastAsia="Arial" w:cs="Arial"/>
          <w:sz w:val="20"/>
          <w:szCs w:val="20"/>
        </w:rPr>
        <w:t xml:space="preserve">Section </w:t>
      </w:r>
      <w:r w:rsidRPr="39A25E19" w:rsidR="00870D2B">
        <w:rPr>
          <w:rFonts w:ascii="Arial" w:hAnsi="Arial" w:eastAsia="Arial" w:cs="Arial"/>
          <w:sz w:val="20"/>
          <w:szCs w:val="20"/>
        </w:rPr>
        <w:t>2</w:t>
      </w:r>
      <w:r w:rsidRPr="39A25E19" w:rsidR="00870D2B">
        <w:rPr>
          <w:rFonts w:ascii="Arial" w:hAnsi="Arial" w:eastAsia="Arial" w:cs="Arial"/>
          <w:sz w:val="20"/>
          <w:szCs w:val="20"/>
        </w:rPr>
        <w:t>9</w:t>
      </w:r>
      <w:r w:rsidRPr="39A25E19" w:rsidR="00870D2B">
        <w:rPr>
          <w:rFonts w:ascii="Arial" w:hAnsi="Arial" w:eastAsia="Arial" w:cs="Arial"/>
          <w:sz w:val="20"/>
          <w:szCs w:val="20"/>
        </w:rPr>
        <w:t xml:space="preserve"> 1</w:t>
      </w:r>
      <w:r w:rsidRPr="39A25E19" w:rsidR="00870D2B">
        <w:rPr>
          <w:rFonts w:ascii="Arial" w:hAnsi="Arial" w:eastAsia="Arial" w:cs="Arial"/>
          <w:sz w:val="20"/>
          <w:szCs w:val="20"/>
        </w:rPr>
        <w:t>0</w:t>
      </w:r>
      <w:r w:rsidRPr="39A25E19" w:rsidR="00870D2B">
        <w:rPr>
          <w:rFonts w:ascii="Arial" w:hAnsi="Arial" w:eastAsia="Arial" w:cs="Arial"/>
          <w:sz w:val="20"/>
          <w:szCs w:val="20"/>
        </w:rPr>
        <w:t xml:space="preserve"> 00</w:t>
      </w:r>
      <w:r w:rsidRPr="39A25E19" w:rsidR="00870D2B">
        <w:rPr>
          <w:rFonts w:ascii="Arial" w:hAnsi="Arial" w:eastAsia="Arial" w:cs="Arial"/>
          <w:sz w:val="20"/>
          <w:szCs w:val="20"/>
        </w:rPr>
        <w:t xml:space="preserve"> – Instrumentation and control for Smart Windows.</w:t>
      </w:r>
    </w:p>
    <w:p w:rsidRPr="00FE2A4F" w:rsidR="004D5716" w:rsidP="39A25E19" w:rsidRDefault="004D5716" w14:paraId="0DCB63A0" w14:textId="5A6A37AC">
      <w:pPr>
        <w:pStyle w:val="PR2"/>
        <w:rPr>
          <w:rFonts w:ascii="Arial" w:hAnsi="Arial" w:eastAsia="Arial" w:cs="Arial"/>
          <w:sz w:val="20"/>
          <w:szCs w:val="20"/>
        </w:rPr>
      </w:pPr>
      <w:r w:rsidRPr="45182470" w:rsidR="004D5716">
        <w:rPr>
          <w:rFonts w:ascii="Arial" w:hAnsi="Arial" w:eastAsia="Arial" w:cs="Arial"/>
          <w:sz w:val="20"/>
          <w:szCs w:val="20"/>
        </w:rPr>
        <w:t xml:space="preserve">Division </w:t>
      </w:r>
      <w:r w:rsidRPr="45182470" w:rsidR="00460760">
        <w:rPr>
          <w:rFonts w:ascii="Arial" w:hAnsi="Arial" w:eastAsia="Arial" w:cs="Arial"/>
          <w:sz w:val="20"/>
          <w:szCs w:val="20"/>
        </w:rPr>
        <w:t xml:space="preserve">26 </w:t>
      </w:r>
      <w:r w:rsidRPr="45182470" w:rsidR="6BC2559F">
        <w:rPr>
          <w:rFonts w:ascii="Arial" w:hAnsi="Arial" w:eastAsia="Arial" w:cs="Arial"/>
          <w:sz w:val="20"/>
          <w:szCs w:val="20"/>
        </w:rPr>
        <w:t>- Electrical</w:t>
      </w:r>
    </w:p>
    <w:p w:rsidRPr="00FE2A4F" w:rsidR="002951E3" w:rsidP="39A25E19" w:rsidRDefault="002951E3" w14:paraId="4EB9B157" w14:textId="77777777" w14:noSpellErr="1">
      <w:pPr>
        <w:pStyle w:val="ART"/>
        <w:rPr>
          <w:rFonts w:ascii="Arial" w:hAnsi="Arial" w:eastAsia="Arial" w:cs="Arial"/>
          <w:sz w:val="20"/>
          <w:szCs w:val="20"/>
        </w:rPr>
      </w:pPr>
      <w:r w:rsidRPr="39A25E19" w:rsidR="002951E3">
        <w:rPr>
          <w:rFonts w:ascii="Arial" w:hAnsi="Arial" w:eastAsia="Arial" w:cs="Arial"/>
          <w:sz w:val="20"/>
          <w:szCs w:val="20"/>
        </w:rPr>
        <w:t>DEFINITIONS</w:t>
      </w:r>
    </w:p>
    <w:p w:rsidRPr="00FE2A4F" w:rsidR="002951E3" w:rsidP="39A25E19" w:rsidRDefault="002951E3" w14:paraId="44D523A2" w14:textId="77777777" w14:noSpellErr="1">
      <w:pPr>
        <w:pStyle w:val="PR1"/>
        <w:rPr>
          <w:rFonts w:ascii="Arial" w:hAnsi="Arial" w:eastAsia="Arial" w:cs="Arial"/>
          <w:sz w:val="20"/>
          <w:szCs w:val="20"/>
        </w:rPr>
      </w:pPr>
      <w:r w:rsidRPr="39A25E19" w:rsidR="002951E3">
        <w:rPr>
          <w:rFonts w:ascii="Arial" w:hAnsi="Arial" w:eastAsia="Arial" w:cs="Arial"/>
          <w:sz w:val="20"/>
          <w:szCs w:val="20"/>
        </w:rPr>
        <w:t xml:space="preserve">Refer to </w:t>
      </w:r>
      <w:r w:rsidRPr="39A25E19" w:rsidR="008F40F0">
        <w:rPr>
          <w:rFonts w:ascii="Arial" w:hAnsi="Arial" w:eastAsia="Arial" w:cs="Arial"/>
          <w:sz w:val="20"/>
          <w:szCs w:val="20"/>
        </w:rPr>
        <w:t>other divisions</w:t>
      </w:r>
      <w:r w:rsidRPr="39A25E19" w:rsidR="002951E3">
        <w:rPr>
          <w:rFonts w:ascii="Arial" w:hAnsi="Arial" w:eastAsia="Arial" w:cs="Arial"/>
          <w:sz w:val="20"/>
          <w:szCs w:val="20"/>
        </w:rPr>
        <w:t xml:space="preserve"> for industry standard glass and glazing definitions. The following apply to this section:</w:t>
      </w:r>
    </w:p>
    <w:p w:rsidRPr="00870D2B" w:rsidR="004D5716" w:rsidP="39A25E19" w:rsidRDefault="004D5716" w14:paraId="3FC4CD33" w14:textId="0010F79B">
      <w:pPr>
        <w:pStyle w:val="PR2"/>
        <w:rPr>
          <w:rFonts w:ascii="Arial" w:hAnsi="Arial" w:eastAsia="Arial" w:cs="Arial"/>
          <w:sz w:val="20"/>
          <w:szCs w:val="20"/>
        </w:rPr>
      </w:pPr>
      <w:r w:rsidRPr="2AB31F81" w:rsidR="004D5716">
        <w:rPr>
          <w:rFonts w:ascii="Arial" w:hAnsi="Arial" w:eastAsia="Arial" w:cs="Arial"/>
          <w:sz w:val="20"/>
          <w:szCs w:val="20"/>
        </w:rPr>
        <w:t>IGU: Insula</w:t>
      </w:r>
      <w:r w:rsidRPr="2AB31F81" w:rsidR="11ADD85D">
        <w:rPr>
          <w:rFonts w:ascii="Arial" w:hAnsi="Arial" w:eastAsia="Arial" w:cs="Arial"/>
          <w:sz w:val="20"/>
          <w:szCs w:val="20"/>
        </w:rPr>
        <w:t>ted</w:t>
      </w:r>
      <w:r w:rsidRPr="2AB31F81" w:rsidR="004D5716">
        <w:rPr>
          <w:rFonts w:ascii="Arial" w:hAnsi="Arial" w:eastAsia="Arial" w:cs="Arial"/>
          <w:sz w:val="20"/>
          <w:szCs w:val="20"/>
        </w:rPr>
        <w:t xml:space="preserve"> Glass Unit.</w:t>
      </w:r>
    </w:p>
    <w:p w:rsidR="79303D1B" w:rsidP="2AB31F81" w:rsidRDefault="79303D1B" w14:paraId="15A57FFA" w14:textId="5FF8F3A7">
      <w:pPr>
        <w:pStyle w:val="PR2"/>
        <w:rPr>
          <w:noProof w:val="0"/>
          <w:lang w:val="en-US"/>
        </w:rPr>
      </w:pPr>
      <w:r w:rsidRPr="2AB31F81" w:rsidR="79303D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Control Panel: Wall-mounted enclosure that houses the control components and power sources responsible for </w:t>
      </w:r>
      <w:r w:rsidRPr="2AB31F81" w:rsidR="79303D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operating</w:t>
      </w:r>
      <w:r w:rsidRPr="2AB31F81" w:rsidR="79303D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 set of windows in the Smart Window system</w:t>
      </w:r>
    </w:p>
    <w:p w:rsidR="2AB31F81" w:rsidP="2AB31F81" w:rsidRDefault="2AB31F81" w14:paraId="13A8574A" w14:textId="5B7AEDC3">
      <w:pPr>
        <w:pStyle w:val="PR2"/>
        <w:numPr>
          <w:numId w:val="0"/>
        </w:numPr>
        <w:ind w:left="504"/>
        <w:rPr>
          <w:rFonts w:ascii="Calibri" w:hAnsi="Calibri" w:eastAsia="Times New Roman" w:cs="Times New Roman"/>
          <w:sz w:val="22"/>
          <w:szCs w:val="22"/>
        </w:rPr>
      </w:pPr>
    </w:p>
    <w:p w:rsidRPr="00FE2A4F" w:rsidR="00F25584" w:rsidP="39A25E19" w:rsidRDefault="00F25584" w14:paraId="552CF3A3" w14:textId="77777777" w14:noSpellErr="1">
      <w:pPr>
        <w:pStyle w:val="ART"/>
        <w:rPr>
          <w:rFonts w:ascii="Arial" w:hAnsi="Arial" w:eastAsia="Arial" w:cs="Arial"/>
          <w:sz w:val="20"/>
          <w:szCs w:val="20"/>
        </w:rPr>
      </w:pPr>
      <w:r w:rsidRPr="39A25E19" w:rsidR="00F25584">
        <w:rPr>
          <w:rFonts w:ascii="Arial" w:hAnsi="Arial" w:eastAsia="Arial" w:cs="Arial"/>
          <w:sz w:val="20"/>
          <w:szCs w:val="20"/>
        </w:rPr>
        <w:t>SYSTEM DESCRIPTION</w:t>
      </w:r>
    </w:p>
    <w:p w:rsidRPr="00870D2B" w:rsidR="00870D2B" w:rsidP="39A25E19" w:rsidRDefault="00870D2B" w14:paraId="1CF8E6BB" w14:textId="478464CF">
      <w:pPr>
        <w:pStyle w:val="PR1"/>
        <w:rPr>
          <w:rFonts w:ascii="Arial" w:hAnsi="Arial" w:eastAsia="Arial" w:cs="Arial"/>
          <w:sz w:val="20"/>
          <w:szCs w:val="20"/>
        </w:rPr>
      </w:pPr>
      <w:r w:rsidRPr="3AE8CAD7" w:rsidR="3E11F52E">
        <w:rPr>
          <w:rFonts w:ascii="Arial" w:hAnsi="Arial" w:eastAsia="Arial" w:cs="Arial"/>
          <w:sz w:val="20"/>
          <w:szCs w:val="20"/>
        </w:rPr>
        <w:t>Control Panels are ideally placed in an electrical room or telecom closet and should be capable of receiv</w:t>
      </w:r>
      <w:r w:rsidRPr="3AE8CAD7" w:rsidR="69C02554">
        <w:rPr>
          <w:rFonts w:ascii="Arial" w:hAnsi="Arial" w:eastAsia="Arial" w:cs="Arial"/>
          <w:sz w:val="20"/>
          <w:szCs w:val="20"/>
        </w:rPr>
        <w:t xml:space="preserve">ing </w:t>
      </w:r>
      <w:r w:rsidRPr="3AE8CAD7" w:rsidR="3E11F52E">
        <w:rPr>
          <w:rFonts w:ascii="Arial" w:hAnsi="Arial" w:eastAsia="Arial" w:cs="Arial"/>
          <w:sz w:val="20"/>
          <w:szCs w:val="20"/>
        </w:rPr>
        <w:t xml:space="preserve">power as outlined below. </w:t>
      </w:r>
      <w:r w:rsidRPr="3AE8CAD7" w:rsidR="3D8A7639">
        <w:rPr>
          <w:rFonts w:ascii="Arial" w:hAnsi="Arial" w:eastAsia="Arial" w:cs="Arial"/>
          <w:sz w:val="20"/>
          <w:szCs w:val="20"/>
        </w:rPr>
        <w:t>Control</w:t>
      </w:r>
      <w:r w:rsidRPr="3AE8CAD7" w:rsidR="00870D2B">
        <w:rPr>
          <w:rFonts w:ascii="Arial" w:hAnsi="Arial" w:eastAsia="Arial" w:cs="Arial"/>
          <w:sz w:val="20"/>
          <w:szCs w:val="20"/>
        </w:rPr>
        <w:t xml:space="preserve"> panels </w:t>
      </w:r>
      <w:r w:rsidRPr="3AE8CAD7" w:rsidR="6CC7DD97">
        <w:rPr>
          <w:rFonts w:ascii="Arial" w:hAnsi="Arial" w:eastAsia="Arial" w:cs="Arial"/>
          <w:sz w:val="20"/>
          <w:szCs w:val="20"/>
        </w:rPr>
        <w:t xml:space="preserve">can </w:t>
      </w:r>
      <w:r w:rsidRPr="3AE8CAD7" w:rsidR="00870D2B">
        <w:rPr>
          <w:rFonts w:ascii="Arial" w:hAnsi="Arial" w:eastAsia="Arial" w:cs="Arial"/>
          <w:sz w:val="20"/>
          <w:szCs w:val="20"/>
        </w:rPr>
        <w:t xml:space="preserve">be floor mounted, either along a wall, or </w:t>
      </w:r>
      <w:r w:rsidRPr="3AE8CAD7" w:rsidR="44578CE8">
        <w:rPr>
          <w:rFonts w:ascii="Arial" w:hAnsi="Arial" w:eastAsia="Arial" w:cs="Arial"/>
          <w:sz w:val="20"/>
          <w:szCs w:val="20"/>
        </w:rPr>
        <w:t xml:space="preserve">can be recessed between </w:t>
      </w:r>
      <w:r w:rsidRPr="3AE8CAD7" w:rsidR="44578CE8">
        <w:rPr>
          <w:rFonts w:ascii="Arial" w:hAnsi="Arial" w:eastAsia="Arial" w:cs="Arial"/>
          <w:sz w:val="20"/>
          <w:szCs w:val="20"/>
        </w:rPr>
        <w:t xml:space="preserve">studs in the </w:t>
      </w:r>
      <w:r w:rsidRPr="3AE8CAD7" w:rsidR="44578CE8">
        <w:rPr>
          <w:rFonts w:ascii="Arial" w:hAnsi="Arial" w:eastAsia="Arial" w:cs="Arial"/>
          <w:sz w:val="20"/>
          <w:szCs w:val="20"/>
        </w:rPr>
        <w:t>wall</w:t>
      </w:r>
      <w:r w:rsidRPr="3AE8CAD7" w:rsidR="00870D2B">
        <w:rPr>
          <w:rFonts w:ascii="Arial" w:hAnsi="Arial" w:eastAsia="Arial" w:cs="Arial"/>
          <w:sz w:val="20"/>
          <w:szCs w:val="20"/>
        </w:rPr>
        <w:t xml:space="preserve"> as</w:t>
      </w:r>
      <w:r w:rsidRPr="3AE8CAD7" w:rsidR="00870D2B">
        <w:rPr>
          <w:rFonts w:ascii="Arial" w:hAnsi="Arial" w:eastAsia="Arial" w:cs="Arial"/>
          <w:sz w:val="20"/>
          <w:szCs w:val="20"/>
        </w:rPr>
        <w:t xml:space="preserve"> per scope of Section 27 10 00.</w:t>
      </w:r>
      <w:r w:rsidRPr="3AE8CAD7" w:rsidR="4F3DB4AB">
        <w:rPr>
          <w:rFonts w:ascii="Arial" w:hAnsi="Arial" w:eastAsia="Arial" w:cs="Arial"/>
          <w:sz w:val="20"/>
          <w:szCs w:val="20"/>
        </w:rPr>
        <w:t xml:space="preserve"> </w:t>
      </w:r>
      <w:r w:rsidRPr="3AE8CAD7" w:rsidR="74887CB4">
        <w:rPr>
          <w:rFonts w:ascii="Arial" w:hAnsi="Arial" w:eastAsia="Arial" w:cs="Arial"/>
          <w:sz w:val="20"/>
          <w:szCs w:val="20"/>
        </w:rPr>
        <w:t>One of two power options outlined below needs to be provided to each Smart Glass Control Panel provided by the Manufacturer</w:t>
      </w:r>
    </w:p>
    <w:p w:rsidRPr="00870D2B" w:rsidR="00870D2B" w:rsidP="39A25E19" w:rsidRDefault="00870D2B" w14:paraId="13B85280" w14:textId="2361F537">
      <w:pPr>
        <w:pStyle w:val="PR2"/>
        <w:rPr>
          <w:rFonts w:ascii="Arial" w:hAnsi="Arial" w:eastAsia="Arial" w:cs="Arial"/>
          <w:sz w:val="20"/>
          <w:szCs w:val="20"/>
        </w:rPr>
      </w:pPr>
      <w:r w:rsidRPr="39A25E19" w:rsidR="00870D2B">
        <w:rPr>
          <w:rFonts w:ascii="Arial" w:hAnsi="Arial" w:eastAsia="Arial" w:cs="Arial"/>
          <w:sz w:val="20"/>
          <w:szCs w:val="20"/>
        </w:rPr>
        <w:t xml:space="preserve">208V, </w:t>
      </w:r>
      <w:r w:rsidRPr="39A25E19" w:rsidR="6F66AA3A">
        <w:rPr>
          <w:rFonts w:ascii="Arial" w:hAnsi="Arial" w:eastAsia="Arial" w:cs="Arial"/>
          <w:sz w:val="20"/>
          <w:szCs w:val="20"/>
        </w:rPr>
        <w:t>50-</w:t>
      </w:r>
      <w:r w:rsidRPr="39A25E19" w:rsidR="00870D2B">
        <w:rPr>
          <w:rFonts w:ascii="Arial" w:hAnsi="Arial" w:eastAsia="Arial" w:cs="Arial"/>
          <w:sz w:val="20"/>
          <w:szCs w:val="20"/>
        </w:rPr>
        <w:t xml:space="preserve">60Hz, 3-phase </w:t>
      </w:r>
      <w:r w:rsidRPr="39A25E19" w:rsidR="796E4AE4">
        <w:rPr>
          <w:rFonts w:ascii="Arial" w:hAnsi="Arial" w:eastAsia="Arial" w:cs="Arial"/>
          <w:sz w:val="20"/>
          <w:szCs w:val="20"/>
        </w:rPr>
        <w:t>3</w:t>
      </w:r>
      <w:r w:rsidRPr="39A25E19" w:rsidR="00870D2B">
        <w:rPr>
          <w:rFonts w:ascii="Arial" w:hAnsi="Arial" w:eastAsia="Arial" w:cs="Arial"/>
          <w:sz w:val="20"/>
          <w:szCs w:val="20"/>
        </w:rPr>
        <w:t xml:space="preserve">-wire </w:t>
      </w:r>
      <w:r w:rsidRPr="39A25E19" w:rsidR="2D35942C">
        <w:rPr>
          <w:rFonts w:ascii="Arial" w:hAnsi="Arial" w:eastAsia="Arial" w:cs="Arial"/>
          <w:sz w:val="20"/>
          <w:szCs w:val="20"/>
        </w:rPr>
        <w:t>20A</w:t>
      </w:r>
    </w:p>
    <w:p w:rsidR="2D35942C" w:rsidP="39A25E19" w:rsidRDefault="2D35942C" w14:paraId="402DC377" w14:textId="357E4478">
      <w:pPr>
        <w:pStyle w:val="PR2"/>
        <w:rPr>
          <w:rFonts w:ascii="Arial" w:hAnsi="Arial" w:eastAsia="Arial" w:cs="Arial"/>
          <w:sz w:val="20"/>
          <w:szCs w:val="20"/>
        </w:rPr>
      </w:pPr>
      <w:r w:rsidRPr="3AE8CAD7" w:rsidR="2D35942C">
        <w:rPr>
          <w:rFonts w:ascii="Arial" w:hAnsi="Arial" w:eastAsia="Arial" w:cs="Arial"/>
          <w:sz w:val="20"/>
          <w:szCs w:val="20"/>
        </w:rPr>
        <w:t>240V, 50-60Hz, Single-phase 3-wire (split phase)</w:t>
      </w:r>
    </w:p>
    <w:p w:rsidRPr="00FE2A4F" w:rsidR="00F25584" w:rsidP="39A25E19" w:rsidRDefault="00F25584" w14:paraId="0E83B964" w14:textId="14185187" w14:noSpellErr="1">
      <w:pPr>
        <w:pStyle w:val="ART"/>
        <w:rPr>
          <w:rFonts w:ascii="Arial" w:hAnsi="Arial" w:eastAsia="Arial" w:cs="Arial"/>
          <w:sz w:val="20"/>
          <w:szCs w:val="20"/>
        </w:rPr>
      </w:pPr>
      <w:r w:rsidRPr="39A25E19" w:rsidR="00F25584">
        <w:rPr>
          <w:rFonts w:ascii="Arial" w:hAnsi="Arial" w:eastAsia="Arial" w:cs="Arial"/>
          <w:sz w:val="20"/>
          <w:szCs w:val="20"/>
        </w:rPr>
        <w:t>SUBMITTALS</w:t>
      </w:r>
    </w:p>
    <w:p w:rsidRPr="00FE2A4F" w:rsidR="00F25584" w:rsidP="39A25E19" w:rsidRDefault="00F25584" w14:paraId="6E6BE22E" w14:textId="6A535199" w14:noSpellErr="1">
      <w:pPr>
        <w:pStyle w:val="PR1"/>
        <w:rPr>
          <w:rFonts w:ascii="Arial" w:hAnsi="Arial" w:eastAsia="Arial" w:cs="Arial"/>
          <w:sz w:val="20"/>
          <w:szCs w:val="20"/>
        </w:rPr>
      </w:pPr>
      <w:r w:rsidRPr="39A25E19" w:rsidR="00F25584">
        <w:rPr>
          <w:rFonts w:ascii="Arial" w:hAnsi="Arial" w:eastAsia="Arial" w:cs="Arial"/>
          <w:sz w:val="20"/>
          <w:szCs w:val="20"/>
        </w:rPr>
        <w:t>Comply with</w:t>
      </w:r>
      <w:r w:rsidRPr="39A25E19" w:rsidR="00F25584">
        <w:rPr>
          <w:rFonts w:ascii="Arial" w:hAnsi="Arial" w:eastAsia="Arial" w:cs="Arial"/>
          <w:sz w:val="20"/>
          <w:szCs w:val="20"/>
        </w:rPr>
        <w:t xml:space="preserve"> Division 01 General Requirements</w:t>
      </w:r>
      <w:r w:rsidRPr="39A25E19" w:rsidR="0026020B">
        <w:rPr>
          <w:rFonts w:ascii="Arial" w:hAnsi="Arial" w:eastAsia="Arial" w:cs="Arial"/>
          <w:sz w:val="20"/>
          <w:szCs w:val="20"/>
        </w:rPr>
        <w:t>.</w:t>
      </w:r>
    </w:p>
    <w:p w:rsidRPr="00FE2A4F" w:rsidR="00D47B15" w:rsidP="39A25E19" w:rsidRDefault="00D47B15" w14:paraId="1EA722E8" w14:textId="77777777" w14:noSpellErr="1">
      <w:pPr>
        <w:pStyle w:val="PR1"/>
        <w:rPr>
          <w:rFonts w:ascii="Arial" w:hAnsi="Arial" w:eastAsia="Arial" w:cs="Arial"/>
          <w:sz w:val="20"/>
          <w:szCs w:val="20"/>
        </w:rPr>
      </w:pPr>
      <w:r w:rsidRPr="39A25E19" w:rsidR="00D47B15">
        <w:rPr>
          <w:rFonts w:ascii="Arial" w:hAnsi="Arial" w:eastAsia="Arial" w:cs="Arial"/>
          <w:sz w:val="20"/>
          <w:szCs w:val="20"/>
        </w:rPr>
        <w:t xml:space="preserve">Ensure electrical schematics and shop drawings for control system have been reviewed and approved by manufacturer before being </w:t>
      </w:r>
      <w:r w:rsidRPr="39A25E19" w:rsidR="00D47B15">
        <w:rPr>
          <w:rFonts w:ascii="Arial" w:hAnsi="Arial" w:eastAsia="Arial" w:cs="Arial"/>
          <w:sz w:val="20"/>
          <w:szCs w:val="20"/>
        </w:rPr>
        <w:t>submitted</w:t>
      </w:r>
      <w:r w:rsidRPr="39A25E19" w:rsidR="00D47B15">
        <w:rPr>
          <w:rFonts w:ascii="Arial" w:hAnsi="Arial" w:eastAsia="Arial" w:cs="Arial"/>
          <w:sz w:val="20"/>
          <w:szCs w:val="20"/>
        </w:rPr>
        <w:t>.</w:t>
      </w:r>
    </w:p>
    <w:p w:rsidRPr="00FE2A4F" w:rsidR="00937702" w:rsidP="009D7A03" w:rsidRDefault="00937702" w14:paraId="0CF2CF36" w14:textId="77777777">
      <w:pPr>
        <w:pStyle w:val="ART"/>
        <w:rPr>
          <w:rFonts w:ascii="Arial" w:hAnsi="Arial" w:cs="Arial"/>
          <w:sz w:val="20"/>
          <w:szCs w:val="20"/>
        </w:rPr>
      </w:pPr>
      <w:r w:rsidRPr="00FE2A4F">
        <w:rPr>
          <w:rFonts w:ascii="Arial" w:hAnsi="Arial" w:cs="Arial"/>
          <w:sz w:val="20"/>
          <w:szCs w:val="20"/>
        </w:rPr>
        <w:t>QUALITY ASSURANCE</w:t>
      </w:r>
    </w:p>
    <w:p w:rsidRPr="00FE2A4F" w:rsidR="00937702" w:rsidP="00937702" w:rsidRDefault="006D609E" w14:paraId="5A04158B" w14:textId="77777777">
      <w:pPr>
        <w:pStyle w:val="PR1"/>
        <w:rPr>
          <w:rFonts w:ascii="Arial" w:hAnsi="Arial" w:cs="Arial"/>
          <w:sz w:val="20"/>
        </w:rPr>
      </w:pPr>
      <w:r w:rsidRPr="00FE2A4F">
        <w:rPr>
          <w:rFonts w:ascii="Arial" w:hAnsi="Arial" w:cs="Arial"/>
          <w:sz w:val="20"/>
        </w:rPr>
        <w:t>I</w:t>
      </w:r>
      <w:r w:rsidRPr="00FE2A4F" w:rsidR="00C644FC">
        <w:rPr>
          <w:rFonts w:ascii="Arial" w:hAnsi="Arial" w:cs="Arial"/>
          <w:sz w:val="20"/>
        </w:rPr>
        <w:t>nstaller qualifications</w:t>
      </w:r>
      <w:r w:rsidRPr="00FE2A4F" w:rsidR="0004760B">
        <w:rPr>
          <w:rFonts w:ascii="Arial" w:hAnsi="Arial" w:cs="Arial"/>
          <w:sz w:val="20"/>
        </w:rPr>
        <w:t>:</w:t>
      </w:r>
    </w:p>
    <w:p w:rsidRPr="00FE2A4F" w:rsidR="00C644FC" w:rsidP="0004760B" w:rsidRDefault="00C644FC" w14:paraId="69BB67E9" w14:textId="1DFD3E6C">
      <w:pPr>
        <w:pStyle w:val="PR2"/>
        <w:rPr>
          <w:rFonts w:ascii="Arial" w:hAnsi="Arial" w:cs="Arial"/>
          <w:sz w:val="20"/>
        </w:rPr>
      </w:pPr>
      <w:r w:rsidRPr="00FE2A4F">
        <w:rPr>
          <w:rFonts w:ascii="Arial" w:hAnsi="Arial" w:cs="Arial"/>
          <w:sz w:val="20"/>
        </w:rPr>
        <w:t>E</w:t>
      </w:r>
      <w:r w:rsidRPr="00FE2A4F" w:rsidR="00937702">
        <w:rPr>
          <w:rFonts w:ascii="Arial" w:hAnsi="Arial" w:cs="Arial"/>
          <w:sz w:val="20"/>
        </w:rPr>
        <w:t xml:space="preserve">xperienced </w:t>
      </w:r>
      <w:r w:rsidRPr="00FE2A4F">
        <w:rPr>
          <w:rFonts w:ascii="Arial" w:hAnsi="Arial" w:cs="Arial"/>
          <w:sz w:val="20"/>
        </w:rPr>
        <w:t>with comparable installations and having successful performance on not less than 3 such installations.</w:t>
      </w:r>
    </w:p>
    <w:p w:rsidRPr="00FE2A4F" w:rsidR="00937702" w:rsidP="0004760B" w:rsidRDefault="00C644FC" w14:paraId="558E3D7F" w14:textId="77777777">
      <w:pPr>
        <w:pStyle w:val="PR2"/>
        <w:rPr>
          <w:rFonts w:ascii="Arial" w:hAnsi="Arial" w:cs="Arial"/>
          <w:sz w:val="20"/>
        </w:rPr>
      </w:pPr>
      <w:r w:rsidRPr="00FE2A4F">
        <w:rPr>
          <w:rFonts w:ascii="Arial" w:hAnsi="Arial" w:cs="Arial"/>
          <w:sz w:val="20"/>
        </w:rPr>
        <w:t>Acceptable to manufacturer</w:t>
      </w:r>
      <w:r w:rsidRPr="00FE2A4F" w:rsidR="00937702">
        <w:rPr>
          <w:rFonts w:ascii="Arial" w:hAnsi="Arial" w:cs="Arial"/>
          <w:sz w:val="20"/>
        </w:rPr>
        <w:t xml:space="preserve">. </w:t>
      </w:r>
    </w:p>
    <w:p w:rsidRPr="00FE2A4F" w:rsidR="004B256A" w:rsidP="45182470" w:rsidRDefault="00A61CB6" w14:paraId="4CDA0189" w14:textId="41E2B670">
      <w:pPr>
        <w:pStyle w:val="PR1"/>
        <w:rPr>
          <w:rFonts w:ascii="Arial" w:hAnsi="Arial" w:cs="Arial"/>
          <w:sz w:val="20"/>
          <w:szCs w:val="20"/>
        </w:rPr>
      </w:pPr>
      <w:r w:rsidRPr="45182470" w:rsidR="00A61CB6">
        <w:rPr>
          <w:rFonts w:ascii="Arial" w:hAnsi="Arial" w:cs="Arial"/>
          <w:sz w:val="20"/>
          <w:szCs w:val="20"/>
        </w:rPr>
        <w:t>Controls</w:t>
      </w:r>
      <w:r w:rsidRPr="45182470" w:rsidR="004E2035">
        <w:rPr>
          <w:rFonts w:ascii="Arial" w:hAnsi="Arial" w:cs="Arial"/>
          <w:sz w:val="20"/>
          <w:szCs w:val="20"/>
        </w:rPr>
        <w:t>,</w:t>
      </w:r>
      <w:r w:rsidRPr="45182470" w:rsidR="00A61CB6">
        <w:rPr>
          <w:rFonts w:ascii="Arial" w:hAnsi="Arial" w:cs="Arial"/>
          <w:sz w:val="20"/>
          <w:szCs w:val="20"/>
        </w:rPr>
        <w:t xml:space="preserve"> </w:t>
      </w:r>
      <w:r w:rsidRPr="45182470" w:rsidR="00293376">
        <w:rPr>
          <w:rFonts w:ascii="Arial" w:hAnsi="Arial" w:cs="Arial"/>
          <w:sz w:val="20"/>
          <w:szCs w:val="20"/>
        </w:rPr>
        <w:t>Software</w:t>
      </w:r>
      <w:r w:rsidRPr="45182470" w:rsidR="004E2035">
        <w:rPr>
          <w:rFonts w:ascii="Arial" w:hAnsi="Arial" w:cs="Arial"/>
          <w:sz w:val="20"/>
          <w:szCs w:val="20"/>
        </w:rPr>
        <w:t>,</w:t>
      </w:r>
      <w:r w:rsidRPr="45182470" w:rsidR="00293376">
        <w:rPr>
          <w:rFonts w:ascii="Arial" w:hAnsi="Arial" w:cs="Arial"/>
          <w:sz w:val="20"/>
          <w:szCs w:val="20"/>
        </w:rPr>
        <w:t xml:space="preserve"> and Services</w:t>
      </w:r>
      <w:r w:rsidRPr="45182470" w:rsidR="00A61CB6">
        <w:rPr>
          <w:rFonts w:ascii="Arial" w:hAnsi="Arial" w:cs="Arial"/>
          <w:sz w:val="20"/>
          <w:szCs w:val="20"/>
        </w:rPr>
        <w:t xml:space="preserve"> </w:t>
      </w:r>
      <w:r w:rsidRPr="45182470" w:rsidR="004B256A">
        <w:rPr>
          <w:rFonts w:ascii="Arial" w:hAnsi="Arial" w:cs="Arial"/>
          <w:sz w:val="20"/>
          <w:szCs w:val="20"/>
        </w:rPr>
        <w:t xml:space="preserve">installers will attend a minimum of (1) pre-installation training </w:t>
      </w:r>
      <w:r w:rsidRPr="45182470" w:rsidR="3325D691">
        <w:rPr>
          <w:rFonts w:ascii="Arial" w:hAnsi="Arial" w:cs="Arial"/>
          <w:sz w:val="20"/>
          <w:szCs w:val="20"/>
        </w:rPr>
        <w:t>sessions</w:t>
      </w:r>
      <w:r w:rsidRPr="45182470" w:rsidR="004B256A">
        <w:rPr>
          <w:rFonts w:ascii="Arial" w:hAnsi="Arial" w:cs="Arial"/>
          <w:sz w:val="20"/>
          <w:szCs w:val="20"/>
        </w:rPr>
        <w:t xml:space="preserve"> conducted by View Project Manager either in person or via web hosted by V</w:t>
      </w:r>
      <w:r w:rsidRPr="45182470" w:rsidR="00364FF6">
        <w:rPr>
          <w:rFonts w:ascii="Arial" w:hAnsi="Arial" w:cs="Arial"/>
          <w:sz w:val="20"/>
          <w:szCs w:val="20"/>
        </w:rPr>
        <w:t xml:space="preserve">iew Project Manager prior to </w:t>
      </w:r>
      <w:r w:rsidRPr="45182470" w:rsidR="00A61CB6">
        <w:rPr>
          <w:rFonts w:ascii="Arial" w:hAnsi="Arial" w:cs="Arial"/>
          <w:sz w:val="20"/>
          <w:szCs w:val="20"/>
        </w:rPr>
        <w:t>Controls</w:t>
      </w:r>
      <w:r w:rsidRPr="45182470" w:rsidR="004E2035">
        <w:rPr>
          <w:rFonts w:ascii="Arial" w:hAnsi="Arial" w:cs="Arial"/>
          <w:sz w:val="20"/>
          <w:szCs w:val="20"/>
        </w:rPr>
        <w:t>,</w:t>
      </w:r>
      <w:r w:rsidRPr="45182470" w:rsidR="00A61CB6">
        <w:rPr>
          <w:rFonts w:ascii="Arial" w:hAnsi="Arial" w:cs="Arial"/>
          <w:sz w:val="20"/>
          <w:szCs w:val="20"/>
        </w:rPr>
        <w:t xml:space="preserve"> </w:t>
      </w:r>
      <w:r w:rsidRPr="45182470" w:rsidR="00293376">
        <w:rPr>
          <w:rFonts w:ascii="Arial" w:hAnsi="Arial" w:cs="Arial"/>
          <w:sz w:val="20"/>
          <w:szCs w:val="20"/>
        </w:rPr>
        <w:t>Software</w:t>
      </w:r>
      <w:r w:rsidRPr="45182470" w:rsidR="004E2035">
        <w:rPr>
          <w:rFonts w:ascii="Arial" w:hAnsi="Arial" w:cs="Arial"/>
          <w:sz w:val="20"/>
          <w:szCs w:val="20"/>
        </w:rPr>
        <w:t>,</w:t>
      </w:r>
      <w:r w:rsidRPr="45182470" w:rsidR="00293376">
        <w:rPr>
          <w:rFonts w:ascii="Arial" w:hAnsi="Arial" w:cs="Arial"/>
          <w:sz w:val="20"/>
          <w:szCs w:val="20"/>
        </w:rPr>
        <w:t xml:space="preserve"> and Services</w:t>
      </w:r>
      <w:r w:rsidRPr="45182470" w:rsidR="00A61CB6">
        <w:rPr>
          <w:rFonts w:ascii="Arial" w:hAnsi="Arial" w:cs="Arial"/>
          <w:sz w:val="20"/>
          <w:szCs w:val="20"/>
        </w:rPr>
        <w:t xml:space="preserve"> </w:t>
      </w:r>
      <w:r w:rsidRPr="45182470" w:rsidR="00364FF6">
        <w:rPr>
          <w:rFonts w:ascii="Arial" w:hAnsi="Arial" w:cs="Arial"/>
          <w:sz w:val="20"/>
          <w:szCs w:val="20"/>
        </w:rPr>
        <w:t>installation</w:t>
      </w:r>
      <w:r w:rsidRPr="45182470" w:rsidR="004B256A">
        <w:rPr>
          <w:rFonts w:ascii="Arial" w:hAnsi="Arial" w:cs="Arial"/>
          <w:sz w:val="20"/>
          <w:szCs w:val="20"/>
        </w:rPr>
        <w:t>. Attendance at training session to be confirmed by View Project Manager.</w:t>
      </w:r>
    </w:p>
    <w:p w:rsidRPr="00FE2A4F" w:rsidR="003F32C3" w:rsidP="45182470" w:rsidRDefault="003F32C3" w14:paraId="72FF9EF0" w14:textId="7BF72699">
      <w:pPr>
        <w:pStyle w:val="PR1"/>
        <w:rPr>
          <w:rFonts w:ascii="Arial" w:hAnsi="Arial" w:cs="Arial"/>
          <w:sz w:val="20"/>
          <w:szCs w:val="20"/>
        </w:rPr>
      </w:pPr>
      <w:r w:rsidRPr="45182470" w:rsidR="003F32C3">
        <w:rPr>
          <w:rFonts w:ascii="Arial" w:hAnsi="Arial" w:cs="Arial"/>
          <w:sz w:val="20"/>
          <w:szCs w:val="20"/>
        </w:rPr>
        <w:t xml:space="preserve">Pre-Installation Meetings: Conduct </w:t>
      </w:r>
      <w:r w:rsidRPr="45182470" w:rsidR="6C1A8D9E">
        <w:rPr>
          <w:rFonts w:ascii="Arial" w:hAnsi="Arial" w:cs="Arial"/>
          <w:sz w:val="20"/>
          <w:szCs w:val="20"/>
        </w:rPr>
        <w:t>meetings</w:t>
      </w:r>
      <w:r w:rsidRPr="45182470" w:rsidR="003F32C3">
        <w:rPr>
          <w:rFonts w:ascii="Arial" w:hAnsi="Arial" w:cs="Arial"/>
          <w:sz w:val="20"/>
          <w:szCs w:val="20"/>
        </w:rPr>
        <w:t xml:space="preserve"> to review procedures, schedules, safety, and coordination with other project elements.</w:t>
      </w:r>
    </w:p>
    <w:p w:rsidRPr="00FE2A4F" w:rsidR="003F32C3" w:rsidP="003F32C3" w:rsidRDefault="0027123E" w14:paraId="538148EF" w14:textId="47FA853E">
      <w:pPr>
        <w:pStyle w:val="PR2"/>
        <w:rPr>
          <w:rFonts w:ascii="Arial" w:hAnsi="Arial" w:cs="Arial"/>
          <w:sz w:val="20"/>
        </w:rPr>
      </w:pPr>
      <w:r w:rsidRPr="00FE2A4F">
        <w:rPr>
          <w:rFonts w:ascii="Arial" w:hAnsi="Arial" w:cs="Arial"/>
          <w:sz w:val="20"/>
        </w:rPr>
        <w:t>Recommended A</w:t>
      </w:r>
      <w:r w:rsidRPr="00FE2A4F" w:rsidR="003F32C3">
        <w:rPr>
          <w:rFonts w:ascii="Arial" w:hAnsi="Arial" w:cs="Arial"/>
          <w:sz w:val="20"/>
        </w:rPr>
        <w:t xml:space="preserve">ttendance: Architect, Contractor, glazing contractor, framing manufacturer, electrical contractor, automation engineer, </w:t>
      </w:r>
      <w:r w:rsidRPr="00FE2A4F" w:rsidR="003E1342">
        <w:rPr>
          <w:rFonts w:ascii="Arial" w:hAnsi="Arial" w:cs="Arial"/>
          <w:sz w:val="20"/>
        </w:rPr>
        <w:t>Smart</w:t>
      </w:r>
      <w:r w:rsidRPr="00FE2A4F" w:rsidR="000974E3">
        <w:rPr>
          <w:rFonts w:ascii="Arial" w:hAnsi="Arial" w:cs="Arial"/>
          <w:sz w:val="20"/>
        </w:rPr>
        <w:t xml:space="preserve"> Glass manufacturer</w:t>
      </w:r>
      <w:r w:rsidRPr="00FE2A4F" w:rsidR="003F32C3">
        <w:rPr>
          <w:rFonts w:ascii="Arial" w:hAnsi="Arial" w:cs="Arial"/>
          <w:sz w:val="20"/>
        </w:rPr>
        <w:t>.</w:t>
      </w:r>
    </w:p>
    <w:p w:rsidRPr="00FE2A4F" w:rsidR="00F25584" w:rsidP="00035042" w:rsidRDefault="00F25584" w14:paraId="56903153" w14:textId="18570454">
      <w:pPr>
        <w:pStyle w:val="EOS"/>
        <w:rPr>
          <w:rFonts w:ascii="Arial" w:hAnsi="Arial" w:cs="Arial"/>
          <w:sz w:val="20"/>
        </w:rPr>
      </w:pPr>
      <w:r w:rsidRPr="00FE2A4F">
        <w:rPr>
          <w:rFonts w:ascii="Arial" w:hAnsi="Arial" w:cs="Arial"/>
          <w:sz w:val="20"/>
        </w:rPr>
        <w:lastRenderedPageBreak/>
        <w:t xml:space="preserve">END OF SECTION </w:t>
      </w:r>
      <w:r w:rsidRPr="00FE2A4F" w:rsidR="00801ADD">
        <w:rPr>
          <w:rFonts w:ascii="Arial" w:hAnsi="Arial" w:cs="Arial"/>
          <w:sz w:val="20"/>
        </w:rPr>
        <w:t>2</w:t>
      </w:r>
      <w:r w:rsidRPr="00FE2A4F" w:rsidR="00932A65">
        <w:rPr>
          <w:rFonts w:ascii="Arial" w:hAnsi="Arial" w:cs="Arial"/>
          <w:sz w:val="20"/>
        </w:rPr>
        <w:t>6</w:t>
      </w:r>
      <w:r w:rsidRPr="00FE2A4F" w:rsidR="0029421F">
        <w:rPr>
          <w:rFonts w:ascii="Arial" w:hAnsi="Arial" w:cs="Arial"/>
          <w:sz w:val="20"/>
        </w:rPr>
        <w:t xml:space="preserve"> </w:t>
      </w:r>
      <w:r w:rsidRPr="00FE2A4F" w:rsidR="00932A65">
        <w:rPr>
          <w:rFonts w:ascii="Arial" w:hAnsi="Arial" w:cs="Arial"/>
          <w:sz w:val="20"/>
        </w:rPr>
        <w:t>09</w:t>
      </w:r>
      <w:r w:rsidRPr="00FE2A4F" w:rsidR="0029421F">
        <w:rPr>
          <w:rFonts w:ascii="Arial" w:hAnsi="Arial" w:cs="Arial"/>
          <w:sz w:val="20"/>
        </w:rPr>
        <w:t xml:space="preserve"> 00</w:t>
      </w:r>
    </w:p>
    <w:p w:rsidRPr="00FE2A4F" w:rsidR="0029421F" w:rsidP="00035042" w:rsidRDefault="0029421F" w14:paraId="74C12779" w14:textId="77777777">
      <w:pPr>
        <w:pStyle w:val="EOS"/>
        <w:rPr>
          <w:rFonts w:ascii="Arial" w:hAnsi="Arial" w:cs="Arial"/>
          <w:sz w:val="20"/>
        </w:rPr>
      </w:pPr>
    </w:p>
    <w:p w:rsidRPr="00FE2A4F" w:rsidR="0029421F" w:rsidP="45182470" w:rsidRDefault="0029421F" w14:paraId="716E2066" w14:textId="7EC5F654">
      <w:pPr>
        <w:ind w:left="900"/>
        <w:jc w:val="both"/>
        <w:rPr>
          <w:rFonts w:ascii="Arial" w:hAnsi="Arial" w:cs="Arial"/>
          <w:sz w:val="20"/>
          <w:szCs w:val="20"/>
        </w:rPr>
      </w:pPr>
      <w:r w:rsidRPr="45182470" w:rsidR="0029421F">
        <w:rPr>
          <w:rFonts w:ascii="Arial" w:hAnsi="Arial" w:cs="Arial"/>
          <w:sz w:val="20"/>
          <w:szCs w:val="20"/>
        </w:rPr>
        <w:t xml:space="preserve">The information contained in this publication is offered for </w:t>
      </w:r>
      <w:r w:rsidRPr="45182470" w:rsidR="0029421F">
        <w:rPr>
          <w:rFonts w:ascii="Arial" w:hAnsi="Arial" w:cs="Arial"/>
          <w:sz w:val="20"/>
          <w:szCs w:val="20"/>
        </w:rPr>
        <w:t>assistance</w:t>
      </w:r>
      <w:r w:rsidRPr="45182470" w:rsidR="0029421F">
        <w:rPr>
          <w:rFonts w:ascii="Arial" w:hAnsi="Arial" w:cs="Arial"/>
          <w:sz w:val="20"/>
          <w:szCs w:val="20"/>
        </w:rPr>
        <w:t xml:space="preserve"> in the specification of View </w:t>
      </w:r>
      <w:r w:rsidRPr="45182470" w:rsidR="00460760">
        <w:rPr>
          <w:rFonts w:ascii="Arial" w:hAnsi="Arial" w:cs="Arial"/>
          <w:sz w:val="20"/>
          <w:szCs w:val="20"/>
        </w:rPr>
        <w:t>Inc.</w:t>
      </w:r>
      <w:r w:rsidRPr="45182470" w:rsidR="0029421F">
        <w:rPr>
          <w:rFonts w:ascii="Arial" w:hAnsi="Arial" w:cs="Arial"/>
          <w:sz w:val="20"/>
          <w:szCs w:val="20"/>
        </w:rPr>
        <w:t xml:space="preserve"> products. It is not intended to be complete and View </w:t>
      </w:r>
      <w:r w:rsidRPr="45182470" w:rsidR="00460760">
        <w:rPr>
          <w:rFonts w:ascii="Arial" w:hAnsi="Arial" w:cs="Arial"/>
          <w:sz w:val="20"/>
          <w:szCs w:val="20"/>
        </w:rPr>
        <w:t>Inc.</w:t>
      </w:r>
      <w:r w:rsidRPr="45182470" w:rsidR="0029421F">
        <w:rPr>
          <w:rFonts w:ascii="Arial" w:hAnsi="Arial" w:cs="Arial"/>
          <w:sz w:val="20"/>
          <w:szCs w:val="20"/>
        </w:rPr>
        <w:t xml:space="preserve"> Does not assume any responsibility for the adequacy of the specification for a particular application. Due to continual research and product improvement, the specifications are subject to change without notice and without incurring obligation. Actual performance may vary in specific applications. </w:t>
      </w:r>
      <w:r w:rsidRPr="45182470" w:rsidR="0029421F">
        <w:rPr>
          <w:rFonts w:ascii="Arial" w:hAnsi="Arial" w:cs="Arial"/>
          <w:sz w:val="20"/>
          <w:szCs w:val="20"/>
        </w:rPr>
        <w:t>An appropriate</w:t>
      </w:r>
      <w:r w:rsidRPr="45182470" w:rsidR="0029421F">
        <w:rPr>
          <w:rFonts w:ascii="Arial" w:hAnsi="Arial" w:cs="Arial"/>
          <w:sz w:val="20"/>
          <w:szCs w:val="20"/>
        </w:rPr>
        <w:t xml:space="preserve"> and qualified design professional must verify </w:t>
      </w:r>
      <w:r w:rsidRPr="45182470" w:rsidR="4FA244A4">
        <w:rPr>
          <w:rFonts w:ascii="Arial" w:hAnsi="Arial" w:cs="Arial"/>
          <w:sz w:val="20"/>
          <w:szCs w:val="20"/>
        </w:rPr>
        <w:t>the suitability</w:t>
      </w:r>
      <w:r w:rsidRPr="45182470" w:rsidR="0029421F">
        <w:rPr>
          <w:rFonts w:ascii="Arial" w:hAnsi="Arial" w:cs="Arial"/>
          <w:sz w:val="20"/>
          <w:szCs w:val="20"/>
        </w:rPr>
        <w:t xml:space="preserve"> of the product for use in a particular application, as well as review final specifications. Contact View Inc. sales to obtain up-to-date information relevant to your specific project or warranty information.</w:t>
      </w:r>
    </w:p>
    <w:sectPr w:rsidRPr="00FE2A4F" w:rsidR="0029421F" w:rsidSect="00C45E1C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 w:orient="portrait"/>
      <w:pgMar w:top="1170" w:right="1440" w:bottom="1170" w:left="1440" w:header="720" w:footer="31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569E" w:rsidRDefault="0042569E" w14:paraId="43328F9C" w14:textId="77777777">
      <w:r>
        <w:separator/>
      </w:r>
    </w:p>
  </w:endnote>
  <w:endnote w:type="continuationSeparator" w:id="0">
    <w:p w:rsidR="0042569E" w:rsidRDefault="0042569E" w14:paraId="1F250C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LT Std 55 Roman">
    <w:altName w:val="Arial"/>
    <w:charset w:val="00"/>
    <w:family w:val="auto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55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116B" w:rsidP="00A379B7" w:rsidRDefault="00F54EA1" w14:paraId="6D2D1CF3" w14:textId="54DB6F7B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>COMMUNICATION AND CONTROL</w:t>
    </w:r>
    <w:r w:rsidRPr="00695050" w:rsidR="00D3116B">
      <w:rPr>
        <w:rFonts w:ascii="Arial" w:hAnsi="Arial" w:cs="Arial"/>
        <w:sz w:val="20"/>
        <w:szCs w:val="18"/>
      </w:rPr>
      <w:t xml:space="preserve"> FOR </w:t>
    </w:r>
    <w:r w:rsidR="003E1342">
      <w:rPr>
        <w:rFonts w:ascii="Arial" w:hAnsi="Arial" w:cs="Arial"/>
        <w:sz w:val="20"/>
        <w:szCs w:val="18"/>
      </w:rPr>
      <w:t>SMART</w:t>
    </w:r>
    <w:r w:rsidRPr="00695050" w:rsidR="00D3116B">
      <w:rPr>
        <w:rFonts w:ascii="Arial" w:hAnsi="Arial" w:cs="Arial"/>
        <w:sz w:val="20"/>
        <w:szCs w:val="18"/>
      </w:rPr>
      <w:t xml:space="preserve"> </w:t>
    </w:r>
    <w:r w:rsidR="00017E2D">
      <w:rPr>
        <w:rFonts w:ascii="Arial" w:hAnsi="Arial" w:cs="Arial"/>
        <w:sz w:val="20"/>
        <w:szCs w:val="18"/>
      </w:rPr>
      <w:t>WINDOWS</w:t>
    </w:r>
  </w:p>
  <w:p w:rsidRPr="00695050" w:rsidR="00A379B7" w:rsidP="00A379B7" w:rsidRDefault="00A379B7" w14:paraId="7B1939E9" w14:textId="77777777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noProof/>
        <w:sz w:val="20"/>
        <w:szCs w:val="18"/>
      </w:rPr>
    </w:pPr>
  </w:p>
  <w:p w:rsidRPr="00C01DDD" w:rsidR="0030797A" w:rsidP="00C01DDD" w:rsidRDefault="00A379B7" w14:paraId="76BC7D9A" w14:textId="3515E0FD">
    <w:pPr>
      <w:pStyle w:val="Footer"/>
      <w:tabs>
        <w:tab w:val="clear" w:pos="4320"/>
        <w:tab w:val="clear" w:pos="8640"/>
        <w:tab w:val="right" w:pos="7290"/>
      </w:tabs>
      <w:rPr>
        <w:rFonts w:ascii="Arial" w:hAnsi="Arial"/>
        <w:sz w:val="20"/>
        <w:szCs w:val="18"/>
      </w:rPr>
    </w:pPr>
    <w:r>
      <w:rPr>
        <w:rFonts w:ascii="Arial" w:hAnsi="Arial" w:cs="Arial"/>
        <w:sz w:val="20"/>
        <w:szCs w:val="18"/>
      </w:rPr>
      <w:t>Preliminary Release</w:t>
    </w:r>
    <w:r w:rsidRPr="00695050" w:rsidR="00D3116B">
      <w:rPr>
        <w:rFonts w:ascii="Arial" w:hAnsi="Arial" w:cs="Arial"/>
        <w:sz w:val="20"/>
        <w:szCs w:val="18"/>
      </w:rPr>
      <w:tab/>
    </w:r>
    <w:r w:rsidRPr="00695050" w:rsidR="00D3116B">
      <w:rPr>
        <w:rFonts w:ascii="Arial" w:hAnsi="Arial" w:cs="Arial"/>
        <w:sz w:val="20"/>
        <w:szCs w:val="18"/>
      </w:rPr>
      <w:tab/>
    </w:r>
    <w:r w:rsidRPr="00695050" w:rsidR="00D3116B">
      <w:rPr>
        <w:rFonts w:ascii="Arial" w:hAnsi="Arial" w:cs="Arial"/>
        <w:sz w:val="20"/>
        <w:szCs w:val="18"/>
      </w:rPr>
      <w:t xml:space="preserve">Section </w:t>
    </w:r>
    <w:r w:rsidR="00D3116B">
      <w:rPr>
        <w:rFonts w:ascii="Arial" w:hAnsi="Arial" w:cs="Arial"/>
        <w:sz w:val="20"/>
        <w:szCs w:val="18"/>
      </w:rPr>
      <w:t>2</w:t>
    </w:r>
    <w:r>
      <w:rPr>
        <w:rFonts w:ascii="Arial" w:hAnsi="Arial" w:cs="Arial"/>
        <w:sz w:val="20"/>
        <w:szCs w:val="18"/>
      </w:rPr>
      <w:t>6</w:t>
    </w:r>
    <w:r w:rsidR="00D3116B">
      <w:rPr>
        <w:rFonts w:ascii="Arial" w:hAnsi="Arial" w:cs="Arial"/>
        <w:sz w:val="20"/>
        <w:szCs w:val="18"/>
      </w:rPr>
      <w:t xml:space="preserve"> </w:t>
    </w:r>
    <w:r>
      <w:rPr>
        <w:rFonts w:ascii="Arial" w:hAnsi="Arial" w:cs="Arial"/>
        <w:sz w:val="20"/>
        <w:szCs w:val="18"/>
      </w:rPr>
      <w:t>09</w:t>
    </w:r>
    <w:r w:rsidRPr="00695050" w:rsidR="00D3116B">
      <w:rPr>
        <w:rFonts w:ascii="Arial" w:hAnsi="Arial" w:cs="Arial"/>
        <w:sz w:val="20"/>
        <w:szCs w:val="18"/>
      </w:rPr>
      <w:t xml:space="preserve"> 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569E" w:rsidRDefault="0042569E" w14:paraId="3AABD51E" w14:textId="77777777">
      <w:r>
        <w:separator/>
      </w:r>
    </w:p>
  </w:footnote>
  <w:footnote w:type="continuationSeparator" w:id="0">
    <w:p w:rsidR="0042569E" w:rsidRDefault="0042569E" w14:paraId="5A8C26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Pr="003669FC" w:rsidR="0030797A" w:rsidP="004F3209" w:rsidRDefault="004F3209" w14:paraId="3B5606DA" w14:textId="737D131E">
    <w:pPr>
      <w:pStyle w:val="Header"/>
      <w:jc w:val="right"/>
    </w:pPr>
    <w:r>
      <w:rPr>
        <w:noProof/>
      </w:rPr>
      <w:drawing>
        <wp:inline distT="0" distB="0" distL="0" distR="0" wp14:anchorId="20534C67" wp14:editId="71A1ABE1">
          <wp:extent cx="731520" cy="310896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Nq6wNCrJ" int2:invalidationBookmarkName="" int2:hashCode="R0IB8EQs/njUJR" int2:id="2dZw1zM4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612759A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</w:lvl>
    <w:lvl w:ilvl="3">
      <w:start w:val="1"/>
      <w:numFmt w:val="decimal"/>
      <w:pStyle w:val="Heading4"/>
      <w:lvlText w:val="%4."/>
      <w:lvlJc w:val="left"/>
      <w:pPr>
        <w:tabs>
          <w:tab w:val="num" w:pos="1152"/>
        </w:tabs>
        <w:ind w:left="1152" w:hanging="36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1512"/>
        </w:tabs>
        <w:ind w:left="1512" w:hanging="360"/>
      </w:pPr>
    </w:lvl>
    <w:lvl w:ilvl="5">
      <w:start w:val="1"/>
      <w:numFmt w:val="decimal"/>
      <w:pStyle w:val="Heading6"/>
      <w:lvlText w:val="%6)."/>
      <w:lvlJc w:val="left"/>
      <w:pPr>
        <w:tabs>
          <w:tab w:val="num" w:pos="2016"/>
        </w:tabs>
        <w:ind w:left="2016" w:hanging="504"/>
      </w:pPr>
    </w:lvl>
    <w:lvl w:ilvl="6">
      <w:start w:val="1"/>
      <w:numFmt w:val="lowerLetter"/>
      <w:pStyle w:val="Heading7"/>
      <w:lvlText w:val="%7)."/>
      <w:lvlJc w:val="left"/>
      <w:pPr>
        <w:tabs>
          <w:tab w:val="num" w:pos="2520"/>
        </w:tabs>
        <w:ind w:left="2520" w:hanging="504"/>
      </w:pPr>
    </w:lvl>
    <w:lvl w:ilvl="7">
      <w:start w:val="1"/>
      <w:numFmt w:val="lowerRoman"/>
      <w:pStyle w:val="Heading8"/>
      <w:lvlText w:val="%8."/>
      <w:lvlJc w:val="left"/>
      <w:pPr>
        <w:tabs>
          <w:tab w:val="num" w:pos="3240"/>
        </w:tabs>
        <w:ind w:left="2880" w:hanging="360"/>
      </w:p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-32767" w:firstLine="0"/>
      </w:pPr>
    </w:lvl>
  </w:abstractNum>
  <w:abstractNum w:abstractNumId="1" w15:restartNumberingAfterBreak="0">
    <w:nsid w:val="00000001"/>
    <w:multiLevelType w:val="multilevel"/>
    <w:tmpl w:val="8722984E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7C95701"/>
    <w:multiLevelType w:val="multilevel"/>
    <w:tmpl w:val="E7C2B596"/>
    <w:lvl w:ilvl="0">
      <w:start w:val="1"/>
      <w:numFmt w:val="decimal"/>
      <w:pStyle w:val="101New"/>
      <w:lvlText w:val="1.%1"/>
      <w:lvlJc w:val="left"/>
      <w:pPr>
        <w:tabs>
          <w:tab w:val="num" w:pos="720"/>
        </w:tabs>
        <w:ind w:left="720" w:hanging="720"/>
      </w:pPr>
      <w:rPr>
        <w:rFonts w:hint="default" w:ascii="Frutiger LT Std 55 Roman" w:hAnsi="Frutiger LT Std 55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540"/>
      </w:pPr>
      <w:rPr>
        <w:rFonts w:hint="default" w:ascii="Frutiger LT Std 55 Roman" w:hAnsi="Frutiger LT Std 55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67" w:hanging="547"/>
      </w:pPr>
      <w:rPr>
        <w:rFonts w:hint="default" w:ascii="Frutiger LT Std 55 Roman" w:hAnsi="Frutiger LT Std 55 Roman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33"/>
      </w:pPr>
      <w:rPr>
        <w:rFonts w:hint="default" w:ascii="Frutiger LT Std 55 Roman" w:hAnsi="Frutiger LT Std 55 Roman"/>
      </w:rPr>
    </w:lvl>
    <w:lvl w:ilvl="4">
      <w:start w:val="1"/>
      <w:numFmt w:val="decimal"/>
      <w:lvlText w:val=".%5)"/>
      <w:lvlJc w:val="left"/>
      <w:pPr>
        <w:tabs>
          <w:tab w:val="num" w:pos="2016"/>
        </w:tabs>
        <w:ind w:left="2376" w:hanging="576"/>
      </w:pPr>
      <w:rPr>
        <w:rFonts w:hint="default" w:ascii="Frutiger LT 55 Roman" w:hAnsi="Frutiger LT 55 Roman"/>
      </w:rPr>
    </w:lvl>
    <w:lvl w:ilvl="5">
      <w:start w:val="1"/>
      <w:numFmt w:val="lowerRoman"/>
      <w:lvlText w:val=".%6"/>
      <w:lvlJc w:val="left"/>
      <w:pPr>
        <w:tabs>
          <w:tab w:val="num" w:pos="0"/>
        </w:tabs>
        <w:ind w:left="3168" w:hanging="576"/>
      </w:pPr>
      <w:rPr>
        <w:rFonts w:hint="default" w:ascii="Tms Rmn" w:hAnsi="Tms Rmn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 w:ascii="Tms Rmn" w:hAnsi="Tms Rmn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 w:ascii="Tms Rmn" w:hAnsi="Tms Rmn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 w:ascii="Tms Rmn" w:hAnsi="Tms Rmn"/>
      </w:rPr>
    </w:lvl>
  </w:abstractNum>
  <w:abstractNum w:abstractNumId="3" w15:restartNumberingAfterBreak="0">
    <w:nsid w:val="3ED76E2F"/>
    <w:multiLevelType w:val="hybridMultilevel"/>
    <w:tmpl w:val="0D20C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03FD9"/>
    <w:multiLevelType w:val="hybridMultilevel"/>
    <w:tmpl w:val="309A02B0"/>
    <w:lvl w:ilvl="0" w:tplc="A410A83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78C436B3"/>
    <w:multiLevelType w:val="hybridMultilevel"/>
    <w:tmpl w:val="A2B0DF40"/>
    <w:lvl w:ilvl="0" w:tplc="538C870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3"/>
  </w:num>
  <w:num w:numId="45">
    <w:abstractNumId w:val="1"/>
  </w:num>
  <w:num w:numId="46">
    <w:abstractNumId w:val="1"/>
  </w:num>
  <w:numIdMacAtCleanup w:val="4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embedSystemFonts/>
  <w:bordersDoNotSurroundHeader/>
  <w:bordersDoNotSurroundFooter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 w:val="false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NzKxNDQ2NDAwMDNS0lEKTi0uzszPAykwNKwFAOowmm0tAAAA"/>
  </w:docVars>
  <w:rsids>
    <w:rsidRoot w:val="000E2CB4"/>
    <w:rsid w:val="00002898"/>
    <w:rsid w:val="00003D3B"/>
    <w:rsid w:val="00013DD9"/>
    <w:rsid w:val="00016006"/>
    <w:rsid w:val="00017E2D"/>
    <w:rsid w:val="00035042"/>
    <w:rsid w:val="00035DC5"/>
    <w:rsid w:val="0004760B"/>
    <w:rsid w:val="000523D9"/>
    <w:rsid w:val="00073CD3"/>
    <w:rsid w:val="000761CB"/>
    <w:rsid w:val="000869B2"/>
    <w:rsid w:val="000974E3"/>
    <w:rsid w:val="000C117B"/>
    <w:rsid w:val="000D1441"/>
    <w:rsid w:val="000D1730"/>
    <w:rsid w:val="000D75BC"/>
    <w:rsid w:val="000E2CB4"/>
    <w:rsid w:val="000F1879"/>
    <w:rsid w:val="0010564B"/>
    <w:rsid w:val="00133855"/>
    <w:rsid w:val="00135125"/>
    <w:rsid w:val="00146EFB"/>
    <w:rsid w:val="00155E96"/>
    <w:rsid w:val="0016096A"/>
    <w:rsid w:val="001801F3"/>
    <w:rsid w:val="00184159"/>
    <w:rsid w:val="001A3918"/>
    <w:rsid w:val="001A42BB"/>
    <w:rsid w:val="001B6605"/>
    <w:rsid w:val="001E3135"/>
    <w:rsid w:val="001E48E0"/>
    <w:rsid w:val="002208EA"/>
    <w:rsid w:val="00224ADD"/>
    <w:rsid w:val="002405E4"/>
    <w:rsid w:val="0026020B"/>
    <w:rsid w:val="0027123E"/>
    <w:rsid w:val="002871BD"/>
    <w:rsid w:val="00291A98"/>
    <w:rsid w:val="00293376"/>
    <w:rsid w:val="0029421F"/>
    <w:rsid w:val="002951E3"/>
    <w:rsid w:val="00296D07"/>
    <w:rsid w:val="002A4618"/>
    <w:rsid w:val="002F4E14"/>
    <w:rsid w:val="002F6509"/>
    <w:rsid w:val="0030797A"/>
    <w:rsid w:val="00351B43"/>
    <w:rsid w:val="003611CC"/>
    <w:rsid w:val="00364FF6"/>
    <w:rsid w:val="003669FC"/>
    <w:rsid w:val="003817E2"/>
    <w:rsid w:val="00393004"/>
    <w:rsid w:val="003A232B"/>
    <w:rsid w:val="003D0655"/>
    <w:rsid w:val="003E1342"/>
    <w:rsid w:val="003F32C3"/>
    <w:rsid w:val="00413208"/>
    <w:rsid w:val="004175B1"/>
    <w:rsid w:val="0042569E"/>
    <w:rsid w:val="00446130"/>
    <w:rsid w:val="00460760"/>
    <w:rsid w:val="004857E1"/>
    <w:rsid w:val="004B256A"/>
    <w:rsid w:val="004B6150"/>
    <w:rsid w:val="004B7C84"/>
    <w:rsid w:val="004D5716"/>
    <w:rsid w:val="004E2035"/>
    <w:rsid w:val="004F3209"/>
    <w:rsid w:val="00564DE3"/>
    <w:rsid w:val="0057273C"/>
    <w:rsid w:val="0058446D"/>
    <w:rsid w:val="005A204D"/>
    <w:rsid w:val="005A41F1"/>
    <w:rsid w:val="005A6CD9"/>
    <w:rsid w:val="005B445F"/>
    <w:rsid w:val="005B4998"/>
    <w:rsid w:val="005C3D84"/>
    <w:rsid w:val="005C5A35"/>
    <w:rsid w:val="005E7880"/>
    <w:rsid w:val="006075BD"/>
    <w:rsid w:val="006144F0"/>
    <w:rsid w:val="00614CA4"/>
    <w:rsid w:val="00620D5F"/>
    <w:rsid w:val="00621ED9"/>
    <w:rsid w:val="00626F26"/>
    <w:rsid w:val="00675AEC"/>
    <w:rsid w:val="00694BAF"/>
    <w:rsid w:val="006C7BB0"/>
    <w:rsid w:val="006D609E"/>
    <w:rsid w:val="006F59A2"/>
    <w:rsid w:val="0074200D"/>
    <w:rsid w:val="007434A0"/>
    <w:rsid w:val="007577F8"/>
    <w:rsid w:val="00763D7F"/>
    <w:rsid w:val="00764D04"/>
    <w:rsid w:val="00787C20"/>
    <w:rsid w:val="007A378B"/>
    <w:rsid w:val="007E1958"/>
    <w:rsid w:val="007E2097"/>
    <w:rsid w:val="007E44D6"/>
    <w:rsid w:val="007F4632"/>
    <w:rsid w:val="00801ADD"/>
    <w:rsid w:val="00810397"/>
    <w:rsid w:val="00822254"/>
    <w:rsid w:val="00833668"/>
    <w:rsid w:val="00836D8D"/>
    <w:rsid w:val="0084198A"/>
    <w:rsid w:val="00870D2B"/>
    <w:rsid w:val="00893213"/>
    <w:rsid w:val="00895017"/>
    <w:rsid w:val="008A0267"/>
    <w:rsid w:val="008B702B"/>
    <w:rsid w:val="008F40F0"/>
    <w:rsid w:val="00906BD9"/>
    <w:rsid w:val="00922563"/>
    <w:rsid w:val="00924570"/>
    <w:rsid w:val="00932A65"/>
    <w:rsid w:val="0093391A"/>
    <w:rsid w:val="00937702"/>
    <w:rsid w:val="009518E8"/>
    <w:rsid w:val="00960DB5"/>
    <w:rsid w:val="0098319E"/>
    <w:rsid w:val="009A2462"/>
    <w:rsid w:val="009A53E2"/>
    <w:rsid w:val="009B44E7"/>
    <w:rsid w:val="009C4EFA"/>
    <w:rsid w:val="009D7A03"/>
    <w:rsid w:val="009E5D40"/>
    <w:rsid w:val="009F597A"/>
    <w:rsid w:val="00A023E7"/>
    <w:rsid w:val="00A06DAF"/>
    <w:rsid w:val="00A379B7"/>
    <w:rsid w:val="00A4503A"/>
    <w:rsid w:val="00A533D1"/>
    <w:rsid w:val="00A54126"/>
    <w:rsid w:val="00A61CB6"/>
    <w:rsid w:val="00A66803"/>
    <w:rsid w:val="00A84E8E"/>
    <w:rsid w:val="00A97DA0"/>
    <w:rsid w:val="00AA1BEF"/>
    <w:rsid w:val="00AB6596"/>
    <w:rsid w:val="00AB6DE4"/>
    <w:rsid w:val="00AD6761"/>
    <w:rsid w:val="00AE0B22"/>
    <w:rsid w:val="00AE583E"/>
    <w:rsid w:val="00AF6852"/>
    <w:rsid w:val="00B07A1D"/>
    <w:rsid w:val="00B37854"/>
    <w:rsid w:val="00B47C5F"/>
    <w:rsid w:val="00B91098"/>
    <w:rsid w:val="00BB2B61"/>
    <w:rsid w:val="00BE06F2"/>
    <w:rsid w:val="00C01408"/>
    <w:rsid w:val="00C01DDD"/>
    <w:rsid w:val="00C06176"/>
    <w:rsid w:val="00C35710"/>
    <w:rsid w:val="00C45E1C"/>
    <w:rsid w:val="00C644FC"/>
    <w:rsid w:val="00C95DCD"/>
    <w:rsid w:val="00C97311"/>
    <w:rsid w:val="00CC63EF"/>
    <w:rsid w:val="00CC6569"/>
    <w:rsid w:val="00CC6763"/>
    <w:rsid w:val="00CD7B39"/>
    <w:rsid w:val="00CE2FC9"/>
    <w:rsid w:val="00CF3396"/>
    <w:rsid w:val="00D120BD"/>
    <w:rsid w:val="00D123F1"/>
    <w:rsid w:val="00D3116B"/>
    <w:rsid w:val="00D47B15"/>
    <w:rsid w:val="00D54AC3"/>
    <w:rsid w:val="00D64050"/>
    <w:rsid w:val="00D853A0"/>
    <w:rsid w:val="00D93B08"/>
    <w:rsid w:val="00DA3D67"/>
    <w:rsid w:val="00DA4140"/>
    <w:rsid w:val="00DA6B01"/>
    <w:rsid w:val="00DC4555"/>
    <w:rsid w:val="00DC630D"/>
    <w:rsid w:val="00DD2A6A"/>
    <w:rsid w:val="00DE18BC"/>
    <w:rsid w:val="00DE70A3"/>
    <w:rsid w:val="00E1564D"/>
    <w:rsid w:val="00E54BDB"/>
    <w:rsid w:val="00E60C63"/>
    <w:rsid w:val="00E73D70"/>
    <w:rsid w:val="00E83428"/>
    <w:rsid w:val="00ED79EB"/>
    <w:rsid w:val="00EF04D9"/>
    <w:rsid w:val="00EF3866"/>
    <w:rsid w:val="00F02B34"/>
    <w:rsid w:val="00F05236"/>
    <w:rsid w:val="00F25584"/>
    <w:rsid w:val="00F34E83"/>
    <w:rsid w:val="00F401DE"/>
    <w:rsid w:val="00F42FC4"/>
    <w:rsid w:val="00F54EA1"/>
    <w:rsid w:val="00F55145"/>
    <w:rsid w:val="00F752E5"/>
    <w:rsid w:val="00F7566A"/>
    <w:rsid w:val="00F86FC6"/>
    <w:rsid w:val="00FB21F4"/>
    <w:rsid w:val="00FB4396"/>
    <w:rsid w:val="00FE1F40"/>
    <w:rsid w:val="00FE2A4F"/>
    <w:rsid w:val="00FF3F3C"/>
    <w:rsid w:val="00FF59F6"/>
    <w:rsid w:val="042839C8"/>
    <w:rsid w:val="05CDF153"/>
    <w:rsid w:val="07851D57"/>
    <w:rsid w:val="0EE9408B"/>
    <w:rsid w:val="101440F6"/>
    <w:rsid w:val="11ADD85D"/>
    <w:rsid w:val="13E748E4"/>
    <w:rsid w:val="16221BA0"/>
    <w:rsid w:val="1BA587B7"/>
    <w:rsid w:val="1BA587B7"/>
    <w:rsid w:val="1EB25FFF"/>
    <w:rsid w:val="20BCC0D9"/>
    <w:rsid w:val="28D25831"/>
    <w:rsid w:val="2AB31F81"/>
    <w:rsid w:val="2D35942C"/>
    <w:rsid w:val="2FBDA821"/>
    <w:rsid w:val="3325D691"/>
    <w:rsid w:val="3494999D"/>
    <w:rsid w:val="35D1B269"/>
    <w:rsid w:val="39A25E19"/>
    <w:rsid w:val="3AE8CAD7"/>
    <w:rsid w:val="3AF77123"/>
    <w:rsid w:val="3B6A3559"/>
    <w:rsid w:val="3D8A7639"/>
    <w:rsid w:val="3E11F52E"/>
    <w:rsid w:val="3EC95B7D"/>
    <w:rsid w:val="44578CE8"/>
    <w:rsid w:val="45182470"/>
    <w:rsid w:val="47183561"/>
    <w:rsid w:val="4B6E4D21"/>
    <w:rsid w:val="4F3DB4AB"/>
    <w:rsid w:val="4FA244A4"/>
    <w:rsid w:val="63446724"/>
    <w:rsid w:val="6715B64D"/>
    <w:rsid w:val="69152393"/>
    <w:rsid w:val="69C02554"/>
    <w:rsid w:val="6A80943C"/>
    <w:rsid w:val="6BC2559F"/>
    <w:rsid w:val="6C1A8D9E"/>
    <w:rsid w:val="6CC7DD97"/>
    <w:rsid w:val="6F66AA3A"/>
    <w:rsid w:val="71AA31F5"/>
    <w:rsid w:val="74887CB4"/>
    <w:rsid w:val="79303D1B"/>
    <w:rsid w:val="796E4AE4"/>
    <w:rsid w:val="7E0ACBB4"/>
    <w:rsid w:val="7E0ACBB4"/>
    <w:rsid w:val="7EA4CD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A56C25"/>
  <w15:docId w15:val="{382423A6-3D05-497D-B3E0-F9EFCF28F5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94BAF"/>
    <w:rPr>
      <w:rFonts w:asciiTheme="majorHAnsi" w:hAnsiTheme="majorHAnsi"/>
      <w:sz w:val="22"/>
    </w:rPr>
  </w:style>
  <w:style w:type="paragraph" w:styleId="Heading1">
    <w:name w:val="heading 1"/>
    <w:basedOn w:val="Normal"/>
    <w:next w:val="Heading2"/>
    <w:link w:val="Heading1Char"/>
    <w:qFormat/>
    <w:rsid w:val="00DA6B01"/>
    <w:pPr>
      <w:keepNext/>
      <w:widowControl w:val="0"/>
      <w:numPr>
        <w:numId w:val="3"/>
      </w:numPr>
      <w:spacing w:before="200"/>
      <w:jc w:val="both"/>
      <w:outlineLvl w:val="0"/>
    </w:pPr>
    <w:rPr>
      <w:caps/>
    </w:rPr>
  </w:style>
  <w:style w:type="paragraph" w:styleId="Heading2">
    <w:name w:val="heading 2"/>
    <w:basedOn w:val="Normal"/>
    <w:next w:val="Heading3"/>
    <w:link w:val="Heading2Char"/>
    <w:qFormat/>
    <w:rsid w:val="00DA6B01"/>
    <w:pPr>
      <w:keepNext/>
      <w:widowControl w:val="0"/>
      <w:numPr>
        <w:ilvl w:val="1"/>
        <w:numId w:val="3"/>
      </w:numPr>
      <w:spacing w:before="200" w:after="200"/>
      <w:jc w:val="both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qFormat/>
    <w:rsid w:val="00DA6B01"/>
    <w:pPr>
      <w:widowControl w:val="0"/>
      <w:numPr>
        <w:ilvl w:val="2"/>
        <w:numId w:val="3"/>
      </w:numPr>
      <w:suppressAutoHyphens/>
      <w:spacing w:before="200" w:after="200"/>
      <w:jc w:val="both"/>
      <w:outlineLvl w:val="2"/>
    </w:pPr>
  </w:style>
  <w:style w:type="paragraph" w:styleId="Heading4">
    <w:name w:val="heading 4"/>
    <w:basedOn w:val="Normal"/>
    <w:link w:val="Heading4Char"/>
    <w:qFormat/>
    <w:rsid w:val="00DA6B01"/>
    <w:pPr>
      <w:widowControl w:val="0"/>
      <w:numPr>
        <w:ilvl w:val="3"/>
        <w:numId w:val="3"/>
      </w:numPr>
      <w:tabs>
        <w:tab w:val="left" w:pos="1267"/>
      </w:tabs>
      <w:suppressAutoHyphens/>
      <w:jc w:val="both"/>
      <w:outlineLvl w:val="3"/>
    </w:pPr>
  </w:style>
  <w:style w:type="paragraph" w:styleId="Heading5">
    <w:name w:val="heading 5"/>
    <w:basedOn w:val="Normal"/>
    <w:link w:val="Heading5Char"/>
    <w:qFormat/>
    <w:rsid w:val="00DA6B01"/>
    <w:pPr>
      <w:widowControl w:val="0"/>
      <w:numPr>
        <w:ilvl w:val="4"/>
        <w:numId w:val="3"/>
      </w:numPr>
      <w:tabs>
        <w:tab w:val="left" w:pos="1710"/>
      </w:tabs>
      <w:jc w:val="both"/>
      <w:outlineLvl w:val="4"/>
    </w:pPr>
  </w:style>
  <w:style w:type="paragraph" w:styleId="Heading6">
    <w:name w:val="heading 6"/>
    <w:basedOn w:val="Normal"/>
    <w:link w:val="Heading6Char"/>
    <w:qFormat/>
    <w:rsid w:val="00DA6B01"/>
    <w:pPr>
      <w:widowControl w:val="0"/>
      <w:numPr>
        <w:ilvl w:val="5"/>
        <w:numId w:val="3"/>
      </w:numPr>
      <w:jc w:val="both"/>
      <w:outlineLvl w:val="5"/>
    </w:pPr>
  </w:style>
  <w:style w:type="paragraph" w:styleId="Heading7">
    <w:name w:val="heading 7"/>
    <w:basedOn w:val="Normal"/>
    <w:link w:val="Heading7Char"/>
    <w:qFormat/>
    <w:rsid w:val="00DA6B01"/>
    <w:pPr>
      <w:widowControl w:val="0"/>
      <w:numPr>
        <w:ilvl w:val="6"/>
        <w:numId w:val="3"/>
      </w:numPr>
      <w:tabs>
        <w:tab w:val="clear" w:pos="2520"/>
        <w:tab w:val="num" w:pos="2610"/>
      </w:tabs>
      <w:ind w:left="2610" w:hanging="450"/>
      <w:jc w:val="both"/>
      <w:outlineLvl w:val="6"/>
    </w:pPr>
  </w:style>
  <w:style w:type="paragraph" w:styleId="Heading8">
    <w:name w:val="heading 8"/>
    <w:basedOn w:val="Normal"/>
    <w:link w:val="Heading8Char"/>
    <w:qFormat/>
    <w:rsid w:val="00DA6B01"/>
    <w:pPr>
      <w:widowControl w:val="0"/>
      <w:numPr>
        <w:ilvl w:val="7"/>
        <w:numId w:val="3"/>
      </w:numPr>
      <w:tabs>
        <w:tab w:val="clear" w:pos="3240"/>
        <w:tab w:val="num" w:pos="3150"/>
      </w:tabs>
      <w:ind w:left="3150" w:hanging="540"/>
      <w:jc w:val="both"/>
      <w:outlineLvl w:val="7"/>
    </w:pPr>
  </w:style>
  <w:style w:type="paragraph" w:styleId="Heading9">
    <w:name w:val="heading 9"/>
    <w:basedOn w:val="Normal"/>
    <w:link w:val="Heading9Char"/>
    <w:qFormat/>
    <w:rsid w:val="00DA6B01"/>
    <w:pPr>
      <w:widowControl w:val="0"/>
      <w:numPr>
        <w:ilvl w:val="8"/>
        <w:numId w:val="3"/>
      </w:numPr>
      <w:jc w:val="both"/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DR" w:customStyle="1">
    <w:name w:val="HDR"/>
    <w:basedOn w:val="Normal"/>
    <w:rsid w:val="001801F3"/>
    <w:pPr>
      <w:tabs>
        <w:tab w:val="center" w:pos="4608"/>
        <w:tab w:val="right" w:pos="9360"/>
      </w:tabs>
      <w:suppressAutoHyphens/>
      <w:jc w:val="both"/>
    </w:pPr>
  </w:style>
  <w:style w:type="paragraph" w:styleId="FTR" w:customStyle="1">
    <w:name w:val="FTR"/>
    <w:basedOn w:val="Normal"/>
    <w:rsid w:val="001801F3"/>
    <w:pPr>
      <w:tabs>
        <w:tab w:val="right" w:pos="9360"/>
      </w:tabs>
      <w:suppressAutoHyphens/>
      <w:jc w:val="both"/>
    </w:pPr>
  </w:style>
  <w:style w:type="paragraph" w:styleId="SCT" w:customStyle="1">
    <w:name w:val="SCT"/>
    <w:basedOn w:val="Normal"/>
    <w:next w:val="PRT"/>
    <w:rsid w:val="003669FC"/>
    <w:pPr>
      <w:suppressAutoHyphens/>
      <w:spacing w:before="240"/>
      <w:ind w:left="864"/>
      <w:jc w:val="both"/>
    </w:pPr>
    <w:rPr>
      <w:rFonts w:ascii="Arial Narrow" w:hAnsi="Arial Narrow"/>
      <w:b/>
    </w:rPr>
  </w:style>
  <w:style w:type="paragraph" w:styleId="PRT" w:customStyle="1">
    <w:name w:val="PRT"/>
    <w:basedOn w:val="Normal"/>
    <w:next w:val="ART"/>
    <w:rsid w:val="003669FC"/>
    <w:pPr>
      <w:keepNext/>
      <w:numPr>
        <w:numId w:val="1"/>
      </w:numPr>
      <w:suppressAutoHyphens/>
      <w:spacing w:before="240"/>
      <w:jc w:val="both"/>
      <w:outlineLvl w:val="0"/>
    </w:pPr>
    <w:rPr>
      <w:rFonts w:ascii="Arial Narrow" w:hAnsi="Arial Narrow"/>
      <w:b/>
    </w:rPr>
  </w:style>
  <w:style w:type="paragraph" w:styleId="SUT" w:customStyle="1">
    <w:name w:val="SUT"/>
    <w:basedOn w:val="Normal"/>
    <w:next w:val="PR1"/>
    <w:rsid w:val="001801F3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styleId="DST" w:customStyle="1">
    <w:name w:val="DST"/>
    <w:basedOn w:val="Normal"/>
    <w:next w:val="PR1"/>
    <w:rsid w:val="001801F3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styleId="ART" w:customStyle="1">
    <w:name w:val="ART"/>
    <w:basedOn w:val="Normal"/>
    <w:next w:val="PR1"/>
    <w:rsid w:val="009D7A03"/>
    <w:pPr>
      <w:keepNext/>
      <w:numPr>
        <w:ilvl w:val="3"/>
        <w:numId w:val="1"/>
      </w:numPr>
      <w:suppressAutoHyphens/>
      <w:spacing w:before="120"/>
      <w:jc w:val="both"/>
      <w:outlineLvl w:val="1"/>
    </w:pPr>
    <w:rPr>
      <w:b/>
      <w:szCs w:val="22"/>
    </w:rPr>
  </w:style>
  <w:style w:type="paragraph" w:styleId="PR1" w:customStyle="1">
    <w:name w:val="PR1"/>
    <w:basedOn w:val="Normal"/>
    <w:rsid w:val="006223D8"/>
    <w:pPr>
      <w:numPr>
        <w:ilvl w:val="4"/>
        <w:numId w:val="1"/>
      </w:numPr>
      <w:suppressAutoHyphens/>
      <w:spacing w:before="120"/>
      <w:jc w:val="both"/>
      <w:outlineLvl w:val="2"/>
    </w:pPr>
  </w:style>
  <w:style w:type="paragraph" w:styleId="PR2" w:customStyle="1">
    <w:name w:val="PR2"/>
    <w:basedOn w:val="Normal"/>
    <w:rsid w:val="00382963"/>
    <w:pPr>
      <w:numPr>
        <w:ilvl w:val="5"/>
        <w:numId w:val="1"/>
      </w:numPr>
      <w:suppressAutoHyphens/>
      <w:jc w:val="both"/>
      <w:outlineLvl w:val="3"/>
    </w:pPr>
  </w:style>
  <w:style w:type="paragraph" w:styleId="PR3" w:customStyle="1">
    <w:name w:val="PR3"/>
    <w:basedOn w:val="Normal"/>
    <w:rsid w:val="001801F3"/>
    <w:pPr>
      <w:numPr>
        <w:ilvl w:val="6"/>
        <w:numId w:val="1"/>
      </w:numPr>
      <w:suppressAutoHyphens/>
      <w:jc w:val="both"/>
      <w:outlineLvl w:val="4"/>
    </w:pPr>
  </w:style>
  <w:style w:type="paragraph" w:styleId="PR4" w:customStyle="1">
    <w:name w:val="PR4"/>
    <w:basedOn w:val="Normal"/>
    <w:rsid w:val="001801F3"/>
    <w:pPr>
      <w:numPr>
        <w:ilvl w:val="7"/>
        <w:numId w:val="1"/>
      </w:numPr>
      <w:suppressAutoHyphens/>
      <w:jc w:val="both"/>
      <w:outlineLvl w:val="5"/>
    </w:pPr>
  </w:style>
  <w:style w:type="paragraph" w:styleId="PR5" w:customStyle="1">
    <w:name w:val="PR5"/>
    <w:basedOn w:val="Normal"/>
    <w:rsid w:val="001801F3"/>
    <w:pPr>
      <w:numPr>
        <w:ilvl w:val="8"/>
        <w:numId w:val="1"/>
      </w:numPr>
      <w:suppressAutoHyphens/>
      <w:jc w:val="both"/>
      <w:outlineLvl w:val="6"/>
    </w:pPr>
  </w:style>
  <w:style w:type="paragraph" w:styleId="TB1" w:customStyle="1">
    <w:name w:val="TB1"/>
    <w:basedOn w:val="Normal"/>
    <w:next w:val="PR1"/>
    <w:rsid w:val="001801F3"/>
    <w:pPr>
      <w:suppressAutoHyphens/>
      <w:spacing w:before="240"/>
      <w:ind w:left="288"/>
      <w:jc w:val="both"/>
    </w:pPr>
  </w:style>
  <w:style w:type="paragraph" w:styleId="TB2" w:customStyle="1">
    <w:name w:val="TB2"/>
    <w:basedOn w:val="Normal"/>
    <w:next w:val="PR2"/>
    <w:rsid w:val="001801F3"/>
    <w:pPr>
      <w:suppressAutoHyphens/>
      <w:spacing w:before="240"/>
      <w:ind w:left="864"/>
      <w:jc w:val="both"/>
    </w:pPr>
  </w:style>
  <w:style w:type="paragraph" w:styleId="TB3" w:customStyle="1">
    <w:name w:val="TB3"/>
    <w:basedOn w:val="Normal"/>
    <w:next w:val="PR3"/>
    <w:rsid w:val="001801F3"/>
    <w:pPr>
      <w:suppressAutoHyphens/>
      <w:spacing w:before="240"/>
      <w:ind w:left="1440"/>
      <w:jc w:val="both"/>
    </w:pPr>
  </w:style>
  <w:style w:type="paragraph" w:styleId="TB4" w:customStyle="1">
    <w:name w:val="TB4"/>
    <w:basedOn w:val="Normal"/>
    <w:next w:val="PR4"/>
    <w:rsid w:val="001801F3"/>
    <w:pPr>
      <w:suppressAutoHyphens/>
      <w:spacing w:before="240"/>
      <w:ind w:left="2016"/>
      <w:jc w:val="both"/>
    </w:pPr>
  </w:style>
  <w:style w:type="paragraph" w:styleId="TB5" w:customStyle="1">
    <w:name w:val="TB5"/>
    <w:basedOn w:val="Normal"/>
    <w:next w:val="PR5"/>
    <w:rsid w:val="001801F3"/>
    <w:pPr>
      <w:suppressAutoHyphens/>
      <w:spacing w:before="240"/>
      <w:ind w:left="2592"/>
      <w:jc w:val="both"/>
    </w:pPr>
  </w:style>
  <w:style w:type="paragraph" w:styleId="TF1" w:customStyle="1">
    <w:name w:val="TF1"/>
    <w:basedOn w:val="Normal"/>
    <w:next w:val="TB1"/>
    <w:rsid w:val="001801F3"/>
    <w:pPr>
      <w:suppressAutoHyphens/>
      <w:spacing w:before="240"/>
      <w:ind w:left="288"/>
      <w:jc w:val="both"/>
    </w:pPr>
  </w:style>
  <w:style w:type="paragraph" w:styleId="TF2" w:customStyle="1">
    <w:name w:val="TF2"/>
    <w:basedOn w:val="Normal"/>
    <w:next w:val="TB2"/>
    <w:rsid w:val="001801F3"/>
    <w:pPr>
      <w:suppressAutoHyphens/>
      <w:spacing w:before="240"/>
      <w:ind w:left="864"/>
      <w:jc w:val="both"/>
    </w:pPr>
  </w:style>
  <w:style w:type="paragraph" w:styleId="TF3" w:customStyle="1">
    <w:name w:val="TF3"/>
    <w:basedOn w:val="Normal"/>
    <w:next w:val="TB3"/>
    <w:rsid w:val="001801F3"/>
    <w:pPr>
      <w:suppressAutoHyphens/>
      <w:spacing w:before="240"/>
      <w:ind w:left="1440"/>
      <w:jc w:val="both"/>
    </w:pPr>
  </w:style>
  <w:style w:type="paragraph" w:styleId="TF4" w:customStyle="1">
    <w:name w:val="TF4"/>
    <w:basedOn w:val="Normal"/>
    <w:next w:val="TB4"/>
    <w:rsid w:val="001801F3"/>
    <w:pPr>
      <w:suppressAutoHyphens/>
      <w:spacing w:before="240"/>
      <w:ind w:left="2016"/>
      <w:jc w:val="both"/>
    </w:pPr>
  </w:style>
  <w:style w:type="paragraph" w:styleId="TF5" w:customStyle="1">
    <w:name w:val="TF5"/>
    <w:basedOn w:val="Normal"/>
    <w:next w:val="TB5"/>
    <w:rsid w:val="001801F3"/>
    <w:pPr>
      <w:suppressAutoHyphens/>
      <w:spacing w:before="240"/>
      <w:ind w:left="2592"/>
      <w:jc w:val="both"/>
    </w:pPr>
  </w:style>
  <w:style w:type="paragraph" w:styleId="TCH" w:customStyle="1">
    <w:name w:val="TCH"/>
    <w:basedOn w:val="Normal"/>
    <w:rsid w:val="001801F3"/>
    <w:pPr>
      <w:suppressAutoHyphens/>
    </w:pPr>
  </w:style>
  <w:style w:type="paragraph" w:styleId="TCE" w:customStyle="1">
    <w:name w:val="TCE"/>
    <w:basedOn w:val="Normal"/>
    <w:rsid w:val="001801F3"/>
    <w:pPr>
      <w:suppressAutoHyphens/>
      <w:ind w:left="144" w:hanging="144"/>
    </w:pPr>
  </w:style>
  <w:style w:type="paragraph" w:styleId="EOS" w:customStyle="1">
    <w:name w:val="EOS"/>
    <w:basedOn w:val="Normal"/>
    <w:autoRedefine/>
    <w:rsid w:val="00035042"/>
    <w:pPr>
      <w:suppressAutoHyphens/>
      <w:spacing w:before="120"/>
      <w:ind w:left="864"/>
      <w:jc w:val="both"/>
    </w:pPr>
    <w:rPr>
      <w:b/>
    </w:rPr>
  </w:style>
  <w:style w:type="paragraph" w:styleId="ANT" w:customStyle="1">
    <w:name w:val="ANT"/>
    <w:basedOn w:val="Normal"/>
    <w:rsid w:val="001801F3"/>
    <w:pPr>
      <w:suppressAutoHyphens/>
      <w:spacing w:before="240"/>
      <w:jc w:val="both"/>
    </w:pPr>
    <w:rPr>
      <w:vanish/>
      <w:color w:val="800080"/>
      <w:u w:val="single"/>
    </w:rPr>
  </w:style>
  <w:style w:type="paragraph" w:styleId="CMT" w:customStyle="1">
    <w:name w:val="CMT"/>
    <w:basedOn w:val="Normal"/>
    <w:rsid w:val="001801F3"/>
    <w:pPr>
      <w:suppressAutoHyphens/>
      <w:spacing w:before="240"/>
      <w:jc w:val="both"/>
    </w:pPr>
    <w:rPr>
      <w:vanish/>
      <w:color w:val="0000FF"/>
    </w:rPr>
  </w:style>
  <w:style w:type="character" w:styleId="CPR" w:customStyle="1">
    <w:name w:val="CPR"/>
    <w:basedOn w:val="DefaultParagraphFont"/>
    <w:rsid w:val="001801F3"/>
  </w:style>
  <w:style w:type="character" w:styleId="SPN" w:customStyle="1">
    <w:name w:val="SPN"/>
    <w:basedOn w:val="DefaultParagraphFont"/>
    <w:rsid w:val="001801F3"/>
  </w:style>
  <w:style w:type="character" w:styleId="SPD" w:customStyle="1">
    <w:name w:val="SPD"/>
    <w:basedOn w:val="DefaultParagraphFont"/>
    <w:rsid w:val="001801F3"/>
  </w:style>
  <w:style w:type="character" w:styleId="NUM" w:customStyle="1">
    <w:name w:val="NUM"/>
    <w:basedOn w:val="DefaultParagraphFont"/>
    <w:rsid w:val="001801F3"/>
  </w:style>
  <w:style w:type="character" w:styleId="NAM" w:customStyle="1">
    <w:name w:val="NAM"/>
    <w:rsid w:val="004262D8"/>
    <w:rPr>
      <w:b/>
    </w:rPr>
  </w:style>
  <w:style w:type="character" w:styleId="SI" w:customStyle="1">
    <w:name w:val="SI"/>
    <w:rsid w:val="001801F3"/>
    <w:rPr>
      <w:color w:val="008080"/>
    </w:rPr>
  </w:style>
  <w:style w:type="character" w:styleId="IP" w:customStyle="1">
    <w:name w:val="IP"/>
    <w:rsid w:val="001801F3"/>
    <w:rPr>
      <w:color w:val="FF0000"/>
    </w:rPr>
  </w:style>
  <w:style w:type="paragraph" w:styleId="Header">
    <w:name w:val="header"/>
    <w:basedOn w:val="Normal"/>
    <w:link w:val="HeaderChar"/>
    <w:unhideWhenUsed/>
    <w:rsid w:val="004262D8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rsid w:val="004262D8"/>
    <w:rPr>
      <w:rFonts w:ascii="Frutiger LT Std 55 Roman" w:hAnsi="Frutiger LT Std 55 Roman"/>
    </w:rPr>
  </w:style>
  <w:style w:type="paragraph" w:styleId="Footer">
    <w:name w:val="footer"/>
    <w:basedOn w:val="Normal"/>
    <w:link w:val="FooterChar"/>
    <w:uiPriority w:val="99"/>
    <w:unhideWhenUsed/>
    <w:rsid w:val="004262D8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4262D8"/>
    <w:rPr>
      <w:rFonts w:ascii="Frutiger LT Std 55 Roman" w:hAnsi="Frutiger LT Std 55 Roman"/>
    </w:rPr>
  </w:style>
  <w:style w:type="character" w:styleId="PageNumber">
    <w:name w:val="page number"/>
    <w:basedOn w:val="DefaultParagraphFont"/>
    <w:uiPriority w:val="99"/>
    <w:semiHidden/>
    <w:unhideWhenUsed/>
    <w:rsid w:val="004262D8"/>
  </w:style>
  <w:style w:type="paragraph" w:styleId="1MastSpechid" w:customStyle="1">
    <w:name w:val="1 MastSpec hid"/>
    <w:basedOn w:val="CMT"/>
    <w:autoRedefine/>
    <w:qFormat/>
    <w:rsid w:val="00E21A0D"/>
    <w:rPr>
      <w:color w:val="3366FF"/>
    </w:rPr>
  </w:style>
  <w:style w:type="paragraph" w:styleId="101New" w:customStyle="1">
    <w:name w:val="1.01 New"/>
    <w:basedOn w:val="Normal"/>
    <w:autoRedefine/>
    <w:rsid w:val="00E91DE3"/>
    <w:pPr>
      <w:keepNext/>
      <w:numPr>
        <w:numId w:val="2"/>
      </w:numPr>
      <w:tabs>
        <w:tab w:val="left" w:pos="2520"/>
      </w:tabs>
      <w:spacing w:before="120" w:after="120"/>
      <w:ind w:right="-54"/>
    </w:pPr>
    <w:rPr>
      <w:rFonts w:eastAsia="Cambria"/>
      <w:szCs w:val="22"/>
    </w:rPr>
  </w:style>
  <w:style w:type="paragraph" w:styleId="APARAGRAPH" w:customStyle="1">
    <w:name w:val="A PARAGRAPH"/>
    <w:basedOn w:val="Normal"/>
    <w:qFormat/>
    <w:rsid w:val="00A50D0F"/>
    <w:pPr>
      <w:tabs>
        <w:tab w:val="left" w:pos="1800"/>
        <w:tab w:val="left" w:pos="2520"/>
      </w:tabs>
      <w:ind w:right="-54"/>
    </w:pPr>
    <w:rPr>
      <w:rFonts w:eastAsia="Cambria"/>
    </w:rPr>
  </w:style>
  <w:style w:type="character" w:styleId="Heading1Char" w:customStyle="1">
    <w:name w:val="Heading 1 Char"/>
    <w:link w:val="Heading1"/>
    <w:uiPriority w:val="9"/>
    <w:rsid w:val="00DA6B01"/>
    <w:rPr>
      <w:rFonts w:asciiTheme="majorHAnsi" w:hAnsiTheme="majorHAnsi"/>
      <w:caps/>
      <w:sz w:val="22"/>
    </w:rPr>
  </w:style>
  <w:style w:type="character" w:styleId="Heading2Char" w:customStyle="1">
    <w:name w:val="Heading 2 Char"/>
    <w:link w:val="Heading2"/>
    <w:rsid w:val="00DA6B01"/>
    <w:rPr>
      <w:rFonts w:asciiTheme="majorHAnsi" w:hAnsiTheme="majorHAnsi"/>
      <w:caps/>
      <w:sz w:val="22"/>
    </w:rPr>
  </w:style>
  <w:style w:type="character" w:styleId="Heading3Char" w:customStyle="1">
    <w:name w:val="Heading 3 Char"/>
    <w:link w:val="Heading3"/>
    <w:rsid w:val="00DA6B01"/>
    <w:rPr>
      <w:rFonts w:asciiTheme="majorHAnsi" w:hAnsiTheme="majorHAnsi"/>
      <w:sz w:val="22"/>
    </w:rPr>
  </w:style>
  <w:style w:type="character" w:styleId="Heading4Char" w:customStyle="1">
    <w:name w:val="Heading 4 Char"/>
    <w:link w:val="Heading4"/>
    <w:rsid w:val="00DA6B01"/>
    <w:rPr>
      <w:rFonts w:asciiTheme="majorHAnsi" w:hAnsiTheme="majorHAnsi"/>
      <w:sz w:val="22"/>
    </w:rPr>
  </w:style>
  <w:style w:type="character" w:styleId="Heading5Char" w:customStyle="1">
    <w:name w:val="Heading 5 Char"/>
    <w:link w:val="Heading5"/>
    <w:rsid w:val="00DA6B01"/>
    <w:rPr>
      <w:rFonts w:asciiTheme="majorHAnsi" w:hAnsiTheme="majorHAnsi"/>
      <w:sz w:val="22"/>
    </w:rPr>
  </w:style>
  <w:style w:type="character" w:styleId="Heading6Char" w:customStyle="1">
    <w:name w:val="Heading 6 Char"/>
    <w:link w:val="Heading6"/>
    <w:rsid w:val="00DA6B01"/>
    <w:rPr>
      <w:rFonts w:asciiTheme="majorHAnsi" w:hAnsiTheme="majorHAnsi"/>
      <w:sz w:val="22"/>
    </w:rPr>
  </w:style>
  <w:style w:type="character" w:styleId="Heading7Char" w:customStyle="1">
    <w:name w:val="Heading 7 Char"/>
    <w:link w:val="Heading7"/>
    <w:rsid w:val="00DA6B01"/>
    <w:rPr>
      <w:rFonts w:asciiTheme="majorHAnsi" w:hAnsiTheme="majorHAnsi"/>
      <w:sz w:val="22"/>
    </w:rPr>
  </w:style>
  <w:style w:type="character" w:styleId="Heading8Char" w:customStyle="1">
    <w:name w:val="Heading 8 Char"/>
    <w:link w:val="Heading8"/>
    <w:rsid w:val="00DA6B01"/>
    <w:rPr>
      <w:rFonts w:asciiTheme="majorHAnsi" w:hAnsiTheme="majorHAnsi"/>
      <w:sz w:val="22"/>
    </w:rPr>
  </w:style>
  <w:style w:type="character" w:styleId="Heading9Char" w:customStyle="1">
    <w:name w:val="Heading 9 Char"/>
    <w:link w:val="Heading9"/>
    <w:rsid w:val="00DA6B01"/>
    <w:rPr>
      <w:rFonts w:asciiTheme="majorHAnsi" w:hAnsiTheme="majorHAnsi"/>
      <w:sz w:val="22"/>
    </w:rPr>
  </w:style>
  <w:style w:type="paragraph" w:styleId="BalloonText">
    <w:name w:val="Balloon Text"/>
    <w:basedOn w:val="Normal"/>
    <w:link w:val="BalloonTextChar"/>
    <w:uiPriority w:val="99"/>
    <w:unhideWhenUsed/>
    <w:rsid w:val="005E7880"/>
    <w:rPr>
      <w:rFonts w:ascii="Tahoma" w:hAnsi="Tahoma" w:cs="Tahoma" w:eastAsiaTheme="minorHAnsi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sid w:val="005E7880"/>
    <w:rPr>
      <w:rFonts w:ascii="Tahoma" w:hAnsi="Tahoma" w:cs="Tahoma" w:eastAsiaTheme="minorHAnsi"/>
      <w:sz w:val="16"/>
      <w:szCs w:val="16"/>
    </w:rPr>
  </w:style>
  <w:style w:type="paragraph" w:styleId="Heading3a" w:customStyle="1">
    <w:name w:val="Heading 3a"/>
    <w:basedOn w:val="Heading3"/>
    <w:qFormat/>
    <w:rsid w:val="00C97311"/>
    <w:pPr>
      <w:widowControl/>
      <w:numPr>
        <w:ilvl w:val="0"/>
        <w:numId w:val="0"/>
      </w:numPr>
      <w:suppressAutoHyphens w:val="0"/>
      <w:spacing w:before="0" w:line="276" w:lineRule="auto"/>
      <w:ind w:left="936"/>
      <w:jc w:val="left"/>
    </w:pPr>
    <w:rPr>
      <w:rFonts w:asciiTheme="minorHAnsi" w:hAnsiTheme="minorHAnsi" w:eastAsiaTheme="minorHAnsi" w:cstheme="minorBidi"/>
      <w:szCs w:val="22"/>
    </w:rPr>
  </w:style>
  <w:style w:type="paragraph" w:styleId="Heading3b" w:customStyle="1">
    <w:name w:val="Heading 3b"/>
    <w:basedOn w:val="Heading3a"/>
    <w:qFormat/>
    <w:rsid w:val="005C5A35"/>
    <w:pPr>
      <w:spacing w:after="0"/>
    </w:pPr>
  </w:style>
  <w:style w:type="character" w:styleId="Hyperlink">
    <w:name w:val="Hyperlink"/>
    <w:basedOn w:val="DefaultParagraphFont"/>
    <w:rsid w:val="00DC63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00D"/>
    <w:pPr>
      <w:ind w:left="720"/>
      <w:contextualSpacing/>
    </w:pPr>
    <w:rPr>
      <w:rFonts w:asciiTheme="minorHAnsi" w:hAnsiTheme="minorHAnsi" w:eastAsiaTheme="minorHAnsi" w:cstheme="minorBidi"/>
      <w:sz w:val="24"/>
      <w:szCs w:val="24"/>
    </w:rPr>
  </w:style>
  <w:style w:type="paragraph" w:styleId="Revision">
    <w:name w:val="Revision"/>
    <w:hidden/>
    <w:semiHidden/>
    <w:rsid w:val="003611CC"/>
    <w:rPr>
      <w:rFonts w:asciiTheme="majorHAnsi" w:hAnsiTheme="majorHAnsi"/>
      <w:sz w:val="22"/>
    </w:rPr>
  </w:style>
  <w:style w:type="paragraph" w:styleId="TableParagraph" w:customStyle="true">
    <w:uiPriority w:val="1"/>
    <w:name w:val="Table Paragraph"/>
    <w:basedOn w:val="Normal"/>
    <w:qFormat/>
    <w:rsid w:val="2AB31F81"/>
    <w:rPr>
      <w:rFonts w:ascii="Arial" w:hAnsi="Arial" w:eastAsia="Arial" w:cs="Arial"/>
    </w:rPr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people.xml" Id="R3365d2f7f3004716" /><Relationship Type="http://schemas.microsoft.com/office/2011/relationships/commentsExtended" Target="commentsExtended.xml" Id="R4c09da0395b3491e" /><Relationship Type="http://schemas.microsoft.com/office/2016/09/relationships/commentsIds" Target="commentsIds.xml" Id="R1816677959eb44e0" /><Relationship Type="http://schemas.microsoft.com/office/2020/10/relationships/intelligence" Target="intelligence2.xml" Id="R3c83ac9e1b6d43c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5942AAFC7C64D81B77877F089D6FF" ma:contentTypeVersion="4" ma:contentTypeDescription="Create a new document." ma:contentTypeScope="" ma:versionID="e096cd0985fed9f36695846530d264db">
  <xsd:schema xmlns:xsd="http://www.w3.org/2001/XMLSchema" xmlns:xs="http://www.w3.org/2001/XMLSchema" xmlns:p="http://schemas.microsoft.com/office/2006/metadata/properties" xmlns:ns2="3930e79e-55fd-4877-89de-1f640dfec856" xmlns:ns3="f640228a-833c-44c6-bdaa-95856115806b" targetNamespace="http://schemas.microsoft.com/office/2006/metadata/properties" ma:root="true" ma:fieldsID="ade48a07ed3365b796dbc1e0d790b796" ns2:_="" ns3:_="">
    <xsd:import namespace="3930e79e-55fd-4877-89de-1f640dfec856"/>
    <xsd:import namespace="f640228a-833c-44c6-bdaa-9585611580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e79e-55fd-4877-89de-1f640dfec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0228a-833c-44c6-bdaa-958561158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30e79e-55fd-4877-89de-1f640dfec85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423312-662B-46B6-83D6-5ACFC63A134C}"/>
</file>

<file path=customXml/itemProps2.xml><?xml version="1.0" encoding="utf-8"?>
<ds:datastoreItem xmlns:ds="http://schemas.openxmlformats.org/officeDocument/2006/customXml" ds:itemID="{DEE25539-DF46-41BA-812C-E98C10968C07}"/>
</file>

<file path=customXml/itemProps3.xml><?xml version="1.0" encoding="utf-8"?>
<ds:datastoreItem xmlns:ds="http://schemas.openxmlformats.org/officeDocument/2006/customXml" ds:itemID="{3F706EF2-0875-4B0B-A646-A1448EECB6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View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Oh</dc:creator>
  <cp:keywords/>
  <dc:description/>
  <cp:lastModifiedBy>Vignesh Sundar</cp:lastModifiedBy>
  <cp:revision>51</cp:revision>
  <dcterms:created xsi:type="dcterms:W3CDTF">2021-02-21T21:59:00Z</dcterms:created>
  <dcterms:modified xsi:type="dcterms:W3CDTF">2023-05-17T22:47:57Z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0x010100C855942AAFC7C64D81B77877F089D6FF</vt:lpwstr>
  </property>
  <property fmtid="{D5CDD505-2E9C-101B-9397-08002B2CF9AE}" pid="4" name="MediaServiceImageTags">
    <vt:lpwstr/>
  </property>
  <property fmtid="{D5CDD505-2E9C-101B-9397-08002B2CF9AE}" pid="5" name="Order">
    <vt:r8>67900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